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5C" w:rsidRPr="00724F2D" w:rsidRDefault="00724F2D" w:rsidP="009538EC">
      <w:pPr>
        <w:pStyle w:val="a8"/>
        <w:pBdr>
          <w:bottom w:val="single" w:sz="6" w:space="1" w:color="auto"/>
        </w:pBdr>
        <w:rPr>
          <w:color w:val="000000"/>
          <w:shd w:val="clear" w:color="auto" w:fill="FFFFFF"/>
          <w:lang w:val="en-US"/>
        </w:rPr>
      </w:pPr>
      <w:r w:rsidRPr="00724F2D">
        <w:rPr>
          <w:color w:val="000000"/>
          <w:shd w:val="clear" w:color="auto" w:fill="FFFFFF"/>
          <w:lang w:val="en-US"/>
        </w:rPr>
        <w:t xml:space="preserve">Environmental safety of mineral resources </w:t>
      </w:r>
      <w:r w:rsidR="00425416">
        <w:rPr>
          <w:color w:val="000000"/>
          <w:shd w:val="clear" w:color="auto" w:fill="FFFFFF"/>
          <w:lang w:val="en-US"/>
        </w:rPr>
        <w:t>exploration</w:t>
      </w:r>
      <w:r w:rsidRPr="00724F2D">
        <w:rPr>
          <w:color w:val="000000"/>
          <w:shd w:val="clear" w:color="auto" w:fill="FFFFFF"/>
          <w:lang w:val="en-US"/>
        </w:rPr>
        <w:t xml:space="preserve"> on the Arctic shelf</w:t>
      </w:r>
    </w:p>
    <w:p w:rsidR="00E4388C" w:rsidRPr="00E4388C" w:rsidRDefault="00E4388C" w:rsidP="00E4388C">
      <w:pPr>
        <w:rPr>
          <w:lang w:val="en-US"/>
        </w:rPr>
      </w:pPr>
    </w:p>
    <w:p w:rsidR="009538EC" w:rsidRPr="006447AD" w:rsidRDefault="009538EC">
      <w:pPr>
        <w:rPr>
          <w:rFonts w:ascii="Calibri" w:hAnsi="Calibri" w:cs="Tahoma"/>
          <w:b/>
          <w:lang w:val="en-US"/>
        </w:rPr>
      </w:pPr>
    </w:p>
    <w:p w:rsidR="008510FF" w:rsidRPr="006447AD" w:rsidRDefault="00137399">
      <w:pPr>
        <w:rPr>
          <w:rFonts w:ascii="Calibri Light" w:hAnsi="Calibri Light" w:cs="Calibri Light"/>
          <w:b/>
          <w:sz w:val="28"/>
          <w:szCs w:val="28"/>
          <w:lang w:val="en-US"/>
        </w:rPr>
      </w:pPr>
      <w:r>
        <w:rPr>
          <w:rFonts w:ascii="Calibri Light" w:hAnsi="Calibri Light" w:cs="Calibri Light"/>
          <w:b/>
          <w:sz w:val="28"/>
          <w:szCs w:val="28"/>
          <w:lang w:val="en-US"/>
        </w:rPr>
        <w:t>Spring</w:t>
      </w:r>
      <w:r w:rsidR="00E4388C" w:rsidRPr="00E4388C">
        <w:rPr>
          <w:rFonts w:ascii="Calibri Light" w:hAnsi="Calibri Light" w:cs="Calibri Light"/>
          <w:b/>
          <w:sz w:val="28"/>
          <w:szCs w:val="28"/>
          <w:lang w:val="en-US"/>
        </w:rPr>
        <w:t xml:space="preserve"> semester</w:t>
      </w:r>
      <w:r w:rsidR="008510FF" w:rsidRPr="006447AD">
        <w:rPr>
          <w:rFonts w:ascii="Calibri Light" w:hAnsi="Calibri Light" w:cs="Calibri Light"/>
          <w:b/>
          <w:sz w:val="28"/>
          <w:szCs w:val="28"/>
          <w:lang w:val="en-US"/>
        </w:rPr>
        <w:t xml:space="preserve">, </w:t>
      </w:r>
      <w:r>
        <w:rPr>
          <w:rFonts w:ascii="Calibri Light" w:hAnsi="Calibri Light" w:cs="Calibri Light"/>
          <w:b/>
          <w:sz w:val="28"/>
          <w:szCs w:val="28"/>
          <w:lang w:val="en-US"/>
        </w:rPr>
        <w:t>2018-</w:t>
      </w:r>
      <w:r w:rsidR="008510FF" w:rsidRPr="006447AD">
        <w:rPr>
          <w:rFonts w:ascii="Calibri Light" w:hAnsi="Calibri Light" w:cs="Calibri Light"/>
          <w:b/>
          <w:sz w:val="28"/>
          <w:szCs w:val="28"/>
          <w:lang w:val="en-US"/>
        </w:rPr>
        <w:t>201</w:t>
      </w:r>
      <w:r w:rsidR="003259CF">
        <w:rPr>
          <w:rFonts w:ascii="Calibri Light" w:hAnsi="Calibri Light" w:cs="Calibri Light"/>
          <w:b/>
          <w:sz w:val="28"/>
          <w:szCs w:val="28"/>
          <w:lang w:val="en-US"/>
        </w:rPr>
        <w:t>9</w:t>
      </w:r>
    </w:p>
    <w:p w:rsidR="008510FF" w:rsidRPr="006447AD" w:rsidRDefault="008510FF">
      <w:pPr>
        <w:rPr>
          <w:rFonts w:ascii="Calibri" w:hAnsi="Calibri" w:cs="Tahoma"/>
          <w:b/>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0D315C" w:rsidRPr="004D3C19" w:rsidTr="00455768">
        <w:tc>
          <w:tcPr>
            <w:tcW w:w="1951" w:type="dxa"/>
          </w:tcPr>
          <w:p w:rsidR="000D315C" w:rsidRPr="00425416" w:rsidRDefault="00CD63F6" w:rsidP="000D315C">
            <w:pPr>
              <w:rPr>
                <w:rFonts w:asciiTheme="minorHAnsi" w:hAnsiTheme="minorHAnsi" w:cstheme="minorHAnsi"/>
                <w:lang w:val="en-US"/>
              </w:rPr>
            </w:pPr>
            <w:r w:rsidRPr="00425416">
              <w:rPr>
                <w:rFonts w:asciiTheme="minorHAnsi" w:hAnsiTheme="minorHAnsi" w:cstheme="minorHAnsi"/>
                <w:lang w:val="en-US"/>
              </w:rPr>
              <w:t>Coo</w:t>
            </w:r>
            <w:r w:rsidR="000D315C" w:rsidRPr="00425416">
              <w:rPr>
                <w:rFonts w:asciiTheme="minorHAnsi" w:hAnsiTheme="minorHAnsi" w:cstheme="minorHAnsi"/>
                <w:lang w:val="en-US"/>
              </w:rPr>
              <w:t>rdinator</w:t>
            </w:r>
          </w:p>
        </w:tc>
        <w:tc>
          <w:tcPr>
            <w:tcW w:w="7655" w:type="dxa"/>
          </w:tcPr>
          <w:p w:rsidR="000D315C" w:rsidRPr="00425416" w:rsidRDefault="003259CF" w:rsidP="000D315C">
            <w:pPr>
              <w:rPr>
                <w:rFonts w:asciiTheme="minorHAnsi" w:hAnsiTheme="minorHAnsi" w:cstheme="minorHAnsi"/>
                <w:b/>
                <w:lang w:val="en-GB"/>
              </w:rPr>
            </w:pPr>
            <w:r w:rsidRPr="00425416">
              <w:rPr>
                <w:rFonts w:asciiTheme="minorHAnsi" w:hAnsiTheme="minorHAnsi" w:cstheme="minorHAnsi"/>
                <w:b/>
                <w:lang w:val="en-US"/>
              </w:rPr>
              <w:t xml:space="preserve">Eduard </w:t>
            </w:r>
            <w:proofErr w:type="spellStart"/>
            <w:r w:rsidRPr="00425416">
              <w:rPr>
                <w:rFonts w:asciiTheme="minorHAnsi" w:hAnsiTheme="minorHAnsi" w:cstheme="minorHAnsi"/>
                <w:b/>
                <w:lang w:val="en-US"/>
              </w:rPr>
              <w:t>Podgaiskii</w:t>
            </w:r>
            <w:proofErr w:type="spellEnd"/>
            <w:r w:rsidR="0091634E" w:rsidRPr="00425416">
              <w:rPr>
                <w:rFonts w:asciiTheme="minorHAnsi" w:hAnsiTheme="minorHAnsi" w:cstheme="minorHAnsi"/>
                <w:b/>
                <w:lang w:val="en-GB"/>
              </w:rPr>
              <w:t xml:space="preserve"> </w:t>
            </w:r>
            <w:r w:rsidR="0091634E" w:rsidRPr="00425416">
              <w:rPr>
                <w:rFonts w:asciiTheme="minorHAnsi" w:hAnsiTheme="minorHAnsi" w:cstheme="minorHAnsi"/>
                <w:lang w:val="en-US"/>
              </w:rPr>
              <w:t>(</w:t>
            </w:r>
            <w:r w:rsidRPr="00425416">
              <w:rPr>
                <w:rFonts w:asciiTheme="minorHAnsi" w:hAnsiTheme="minorHAnsi" w:cstheme="minorHAnsi"/>
                <w:lang w:val="en-US"/>
              </w:rPr>
              <w:t>Russian State Hydrometeorological University</w:t>
            </w:r>
            <w:r w:rsidR="0091634E" w:rsidRPr="00425416">
              <w:rPr>
                <w:rFonts w:asciiTheme="minorHAnsi" w:hAnsiTheme="minorHAnsi" w:cstheme="minorHAnsi"/>
                <w:bCs/>
                <w:lang w:val="en-US"/>
              </w:rPr>
              <w:t>, Russia)</w:t>
            </w:r>
          </w:p>
        </w:tc>
      </w:tr>
      <w:tr w:rsidR="000D315C" w:rsidRPr="004D3C19"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Credits</w:t>
            </w:r>
          </w:p>
        </w:tc>
        <w:tc>
          <w:tcPr>
            <w:tcW w:w="7655" w:type="dxa"/>
          </w:tcPr>
          <w:p w:rsidR="000D315C" w:rsidRPr="00425416" w:rsidRDefault="008510FF" w:rsidP="00E4388C">
            <w:pPr>
              <w:rPr>
                <w:rFonts w:asciiTheme="minorHAnsi" w:hAnsiTheme="minorHAnsi" w:cstheme="minorHAnsi"/>
                <w:lang w:val="en-US"/>
              </w:rPr>
            </w:pPr>
            <w:r w:rsidRPr="00425416">
              <w:rPr>
                <w:rFonts w:asciiTheme="minorHAnsi" w:hAnsiTheme="minorHAnsi" w:cstheme="minorHAnsi"/>
                <w:lang w:val="en-US"/>
              </w:rPr>
              <w:t xml:space="preserve">3 ECTS (optional course), </w:t>
            </w:r>
            <w:r w:rsidR="00E4388C" w:rsidRPr="00425416">
              <w:rPr>
                <w:rFonts w:asciiTheme="minorHAnsi" w:hAnsiTheme="minorHAnsi" w:cstheme="minorHAnsi"/>
                <w:lang w:val="en-US"/>
              </w:rPr>
              <w:t xml:space="preserve">54 </w:t>
            </w:r>
            <w:r w:rsidR="008C2B2D" w:rsidRPr="00425416">
              <w:rPr>
                <w:rFonts w:asciiTheme="minorHAnsi" w:hAnsiTheme="minorHAnsi" w:cstheme="minorHAnsi"/>
                <w:lang w:val="en-US"/>
              </w:rPr>
              <w:t xml:space="preserve">in-class </w:t>
            </w:r>
            <w:r w:rsidRPr="00425416">
              <w:rPr>
                <w:rFonts w:asciiTheme="minorHAnsi" w:hAnsiTheme="minorHAnsi" w:cstheme="minorHAnsi"/>
                <w:lang w:val="en-US"/>
              </w:rPr>
              <w:t>hours</w:t>
            </w:r>
          </w:p>
        </w:tc>
      </w:tr>
      <w:tr w:rsidR="000D315C" w:rsidRPr="004D3C19" w:rsidTr="00455768">
        <w:tc>
          <w:tcPr>
            <w:tcW w:w="1951" w:type="dxa"/>
          </w:tcPr>
          <w:p w:rsidR="000D315C" w:rsidRPr="00425416" w:rsidRDefault="00CD63F6" w:rsidP="000D315C">
            <w:pPr>
              <w:rPr>
                <w:rFonts w:asciiTheme="minorHAnsi" w:hAnsiTheme="minorHAnsi" w:cstheme="minorHAnsi"/>
                <w:lang w:val="en-US"/>
              </w:rPr>
            </w:pPr>
            <w:r w:rsidRPr="00425416">
              <w:rPr>
                <w:rFonts w:asciiTheme="minorHAnsi" w:hAnsiTheme="minorHAnsi" w:cstheme="minorHAnsi"/>
                <w:lang w:val="en-US"/>
              </w:rPr>
              <w:t>Lecturer</w:t>
            </w:r>
          </w:p>
        </w:tc>
        <w:tc>
          <w:tcPr>
            <w:tcW w:w="7655" w:type="dxa"/>
          </w:tcPr>
          <w:p w:rsidR="000D315C" w:rsidRPr="00425416" w:rsidRDefault="003259CF" w:rsidP="00E4388C">
            <w:pPr>
              <w:rPr>
                <w:rFonts w:asciiTheme="minorHAnsi" w:hAnsiTheme="minorHAnsi" w:cstheme="minorHAnsi"/>
                <w:b/>
                <w:lang w:val="en-US"/>
              </w:rPr>
            </w:pPr>
            <w:r w:rsidRPr="00425416">
              <w:rPr>
                <w:rFonts w:asciiTheme="minorHAnsi" w:hAnsiTheme="minorHAnsi" w:cstheme="minorHAnsi"/>
                <w:bCs/>
                <w:lang w:val="en-US"/>
              </w:rPr>
              <w:t xml:space="preserve">Vladimir </w:t>
            </w:r>
            <w:proofErr w:type="spellStart"/>
            <w:r w:rsidRPr="00425416">
              <w:rPr>
                <w:rFonts w:asciiTheme="minorHAnsi" w:hAnsiTheme="minorHAnsi" w:cstheme="minorHAnsi"/>
                <w:bCs/>
                <w:lang w:val="en-US"/>
              </w:rPr>
              <w:t>Drozdov</w:t>
            </w:r>
            <w:proofErr w:type="spellEnd"/>
            <w:r w:rsidR="00E4388C" w:rsidRPr="00425416">
              <w:rPr>
                <w:rFonts w:asciiTheme="minorHAnsi" w:hAnsiTheme="minorHAnsi" w:cstheme="minorHAnsi"/>
                <w:bCs/>
                <w:lang w:val="en-US"/>
              </w:rPr>
              <w:t xml:space="preserve"> (</w:t>
            </w:r>
            <w:r w:rsidRPr="00425416">
              <w:rPr>
                <w:rFonts w:asciiTheme="minorHAnsi" w:hAnsiTheme="minorHAnsi" w:cstheme="minorHAnsi"/>
                <w:bCs/>
                <w:lang w:val="en-US"/>
              </w:rPr>
              <w:t>Russian State Hydrometeorological University</w:t>
            </w:r>
            <w:r w:rsidR="00E4388C" w:rsidRPr="00425416">
              <w:rPr>
                <w:rFonts w:asciiTheme="minorHAnsi" w:hAnsiTheme="minorHAnsi" w:cstheme="minorHAnsi"/>
                <w:bCs/>
                <w:lang w:val="en-US"/>
              </w:rPr>
              <w:t xml:space="preserve">, </w:t>
            </w:r>
            <w:r w:rsidR="008510FF" w:rsidRPr="00425416">
              <w:rPr>
                <w:rFonts w:asciiTheme="minorHAnsi" w:hAnsiTheme="minorHAnsi" w:cstheme="minorHAnsi"/>
                <w:bCs/>
                <w:lang w:val="en-US"/>
              </w:rPr>
              <w:t>Russia)</w:t>
            </w:r>
          </w:p>
        </w:tc>
      </w:tr>
      <w:tr w:rsidR="000D315C" w:rsidRPr="00425416"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Level</w:t>
            </w:r>
          </w:p>
        </w:tc>
        <w:tc>
          <w:tcPr>
            <w:tcW w:w="7655" w:type="dxa"/>
          </w:tcPr>
          <w:p w:rsidR="000D315C" w:rsidRPr="00425416" w:rsidRDefault="003259CF" w:rsidP="000D315C">
            <w:pPr>
              <w:rPr>
                <w:rFonts w:asciiTheme="minorHAnsi" w:hAnsiTheme="minorHAnsi" w:cstheme="minorHAnsi"/>
                <w:lang w:val="en-US"/>
              </w:rPr>
            </w:pPr>
            <w:r w:rsidRPr="00425416">
              <w:rPr>
                <w:rFonts w:asciiTheme="minorHAnsi" w:hAnsiTheme="minorHAnsi" w:cstheme="minorHAnsi"/>
                <w:lang w:val="en-US"/>
              </w:rPr>
              <w:t>M</w:t>
            </w:r>
            <w:r w:rsidR="008510FF" w:rsidRPr="00425416">
              <w:rPr>
                <w:rFonts w:asciiTheme="minorHAnsi" w:hAnsiTheme="minorHAnsi" w:cstheme="minorHAnsi"/>
                <w:lang w:val="en-US"/>
              </w:rPr>
              <w:t>Sc</w:t>
            </w:r>
          </w:p>
        </w:tc>
      </w:tr>
      <w:tr w:rsidR="000D315C" w:rsidRPr="004D3C19" w:rsidTr="00455768">
        <w:tc>
          <w:tcPr>
            <w:tcW w:w="1951" w:type="dxa"/>
          </w:tcPr>
          <w:p w:rsidR="000D315C" w:rsidRPr="00425416" w:rsidRDefault="000D315C" w:rsidP="000D315C">
            <w:pPr>
              <w:rPr>
                <w:rFonts w:asciiTheme="minorHAnsi" w:hAnsiTheme="minorHAnsi" w:cstheme="minorHAnsi"/>
                <w:lang w:val="en-US"/>
              </w:rPr>
            </w:pPr>
            <w:r w:rsidRPr="00425416">
              <w:rPr>
                <w:rFonts w:asciiTheme="minorHAnsi" w:hAnsiTheme="minorHAnsi" w:cstheme="minorHAnsi"/>
                <w:lang w:val="en-US"/>
              </w:rPr>
              <w:t>Host institution</w:t>
            </w:r>
          </w:p>
        </w:tc>
        <w:tc>
          <w:tcPr>
            <w:tcW w:w="7655" w:type="dxa"/>
          </w:tcPr>
          <w:p w:rsidR="000D315C" w:rsidRPr="00425416" w:rsidRDefault="003259CF" w:rsidP="00CD63F6">
            <w:pPr>
              <w:rPr>
                <w:rFonts w:asciiTheme="minorHAnsi" w:hAnsiTheme="minorHAnsi" w:cstheme="minorHAnsi"/>
                <w:lang w:val="en-GB"/>
              </w:rPr>
            </w:pPr>
            <w:r w:rsidRPr="00425416">
              <w:rPr>
                <w:rFonts w:asciiTheme="minorHAnsi" w:hAnsiTheme="minorHAnsi" w:cstheme="minorHAnsi"/>
                <w:b/>
                <w:bCs/>
                <w:lang w:val="en-US"/>
              </w:rPr>
              <w:t xml:space="preserve">Russian State Hydrometeorological University, </w:t>
            </w:r>
            <w:r w:rsidR="002C6B68" w:rsidRPr="00425416">
              <w:rPr>
                <w:rFonts w:asciiTheme="minorHAnsi" w:hAnsiTheme="minorHAnsi" w:cstheme="minorHAnsi"/>
                <w:color w:val="000000"/>
                <w:shd w:val="clear" w:color="auto" w:fill="FFFFFF"/>
                <w:lang w:val="en-US"/>
              </w:rPr>
              <w:t xml:space="preserve">Department </w:t>
            </w:r>
            <w:r w:rsidRPr="00425416">
              <w:rPr>
                <w:rFonts w:asciiTheme="minorHAnsi" w:hAnsiTheme="minorHAnsi" w:cstheme="minorHAnsi"/>
                <w:color w:val="000000"/>
                <w:shd w:val="clear" w:color="auto" w:fill="FFFFFF"/>
                <w:lang w:val="en-US"/>
              </w:rPr>
              <w:t>of Ecology and Bioresources</w:t>
            </w:r>
          </w:p>
        </w:tc>
      </w:tr>
      <w:tr w:rsidR="009538EC" w:rsidRPr="00425416" w:rsidTr="00455768">
        <w:tc>
          <w:tcPr>
            <w:tcW w:w="1951" w:type="dxa"/>
          </w:tcPr>
          <w:p w:rsidR="009538EC" w:rsidRPr="00425416" w:rsidRDefault="009538EC" w:rsidP="000D315C">
            <w:pPr>
              <w:rPr>
                <w:rFonts w:asciiTheme="minorHAnsi" w:hAnsiTheme="minorHAnsi" w:cstheme="minorHAnsi"/>
                <w:lang w:val="en-US"/>
              </w:rPr>
            </w:pPr>
            <w:r w:rsidRPr="00425416">
              <w:rPr>
                <w:rFonts w:asciiTheme="minorHAnsi" w:hAnsiTheme="minorHAnsi" w:cstheme="minorHAnsi"/>
                <w:lang w:val="en-US"/>
              </w:rPr>
              <w:t>Course duration</w:t>
            </w:r>
          </w:p>
        </w:tc>
        <w:tc>
          <w:tcPr>
            <w:tcW w:w="7655" w:type="dxa"/>
          </w:tcPr>
          <w:p w:rsidR="009538EC" w:rsidRPr="00425416" w:rsidRDefault="002C6B68" w:rsidP="002C6B68">
            <w:pPr>
              <w:rPr>
                <w:rFonts w:asciiTheme="minorHAnsi" w:hAnsiTheme="minorHAnsi" w:cstheme="minorHAnsi"/>
                <w:bCs/>
                <w:lang w:val="en-US"/>
              </w:rPr>
            </w:pPr>
            <w:r w:rsidRPr="00425416">
              <w:rPr>
                <w:rFonts w:asciiTheme="minorHAnsi" w:hAnsiTheme="minorHAnsi" w:cstheme="minorHAnsi"/>
                <w:bCs/>
                <w:lang w:val="en-US"/>
              </w:rPr>
              <w:t>January</w:t>
            </w:r>
            <w:r w:rsidR="009538EC" w:rsidRPr="00425416">
              <w:rPr>
                <w:rFonts w:asciiTheme="minorHAnsi" w:hAnsiTheme="minorHAnsi" w:cstheme="minorHAnsi"/>
                <w:bCs/>
                <w:lang w:val="en-US"/>
              </w:rPr>
              <w:t xml:space="preserve"> 2</w:t>
            </w:r>
            <w:r w:rsidRPr="00425416">
              <w:rPr>
                <w:rFonts w:asciiTheme="minorHAnsi" w:hAnsiTheme="minorHAnsi" w:cstheme="minorHAnsi"/>
                <w:bCs/>
                <w:lang w:val="en-US"/>
              </w:rPr>
              <w:t>1</w:t>
            </w:r>
            <w:r w:rsidR="009538EC" w:rsidRPr="00425416">
              <w:rPr>
                <w:rFonts w:asciiTheme="minorHAnsi" w:hAnsiTheme="minorHAnsi" w:cstheme="minorHAnsi"/>
                <w:bCs/>
                <w:lang w:val="en-US"/>
              </w:rPr>
              <w:t xml:space="preserve"> – </w:t>
            </w:r>
            <w:r w:rsidRPr="00425416">
              <w:rPr>
                <w:rFonts w:asciiTheme="minorHAnsi" w:hAnsiTheme="minorHAnsi" w:cstheme="minorHAnsi"/>
                <w:bCs/>
                <w:lang w:val="en-US"/>
              </w:rPr>
              <w:t>June</w:t>
            </w:r>
            <w:r w:rsidR="009538EC" w:rsidRPr="00425416">
              <w:rPr>
                <w:rFonts w:asciiTheme="minorHAnsi" w:hAnsiTheme="minorHAnsi" w:cstheme="minorHAnsi"/>
                <w:bCs/>
                <w:lang w:val="en-US"/>
              </w:rPr>
              <w:t xml:space="preserve"> 8, 201</w:t>
            </w:r>
            <w:r w:rsidRPr="00425416">
              <w:rPr>
                <w:rFonts w:asciiTheme="minorHAnsi" w:hAnsiTheme="minorHAnsi" w:cstheme="minorHAnsi"/>
                <w:bCs/>
                <w:lang w:val="en-US"/>
              </w:rPr>
              <w:t>9</w:t>
            </w:r>
          </w:p>
        </w:tc>
      </w:tr>
    </w:tbl>
    <w:p w:rsidR="008510FF" w:rsidRPr="006447AD" w:rsidRDefault="008510FF" w:rsidP="008510FF">
      <w:pPr>
        <w:pStyle w:val="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941920" w:rsidRDefault="006F34DA" w:rsidP="00941920">
      <w:pPr>
        <w:jc w:val="both"/>
        <w:rPr>
          <w:rFonts w:ascii="Calibri Light" w:hAnsi="Calibri Light" w:cs="Calibri Light"/>
          <w:i/>
          <w:sz w:val="22"/>
          <w:szCs w:val="22"/>
          <w:lang w:val="en-US"/>
        </w:rPr>
      </w:pPr>
      <w:r w:rsidRPr="00A76223">
        <w:rPr>
          <w:rFonts w:ascii="Calibri Light" w:hAnsi="Calibri Light" w:cs="Calibri Light"/>
          <w:i/>
          <w:sz w:val="22"/>
          <w:szCs w:val="22"/>
          <w:lang w:val="en-GB"/>
        </w:rPr>
        <w:t xml:space="preserve">This </w:t>
      </w:r>
      <w:r w:rsidR="008023AF" w:rsidRPr="00A76223">
        <w:rPr>
          <w:rFonts w:ascii="Calibri Light" w:hAnsi="Calibri Light" w:cs="Calibri Light"/>
          <w:i/>
          <w:sz w:val="22"/>
          <w:szCs w:val="22"/>
          <w:lang w:val="en-GB"/>
        </w:rPr>
        <w:t xml:space="preserve">3 ECTS </w:t>
      </w:r>
      <w:r w:rsidR="00941920">
        <w:rPr>
          <w:rFonts w:ascii="Calibri Light" w:hAnsi="Calibri Light" w:cs="Calibri Light"/>
          <w:i/>
          <w:sz w:val="22"/>
          <w:szCs w:val="22"/>
          <w:lang w:val="en-GB"/>
        </w:rPr>
        <w:t>course</w:t>
      </w:r>
      <w:r w:rsidR="00A76223" w:rsidRPr="00A76223">
        <w:rPr>
          <w:rFonts w:ascii="Calibri Light" w:hAnsi="Calibri Light" w:cs="Calibri Light"/>
          <w:i/>
          <w:sz w:val="22"/>
          <w:szCs w:val="22"/>
          <w:lang w:val="en-GB"/>
        </w:rPr>
        <w:t xml:space="preserve"> is </w:t>
      </w:r>
      <w:r w:rsidR="00941920">
        <w:rPr>
          <w:rFonts w:ascii="Calibri Light" w:hAnsi="Calibri Light" w:cs="Calibri Light"/>
          <w:i/>
          <w:sz w:val="22"/>
          <w:szCs w:val="22"/>
          <w:lang w:val="en-GB"/>
        </w:rPr>
        <w:t xml:space="preserve">elaborated </w:t>
      </w:r>
      <w:r w:rsidR="00A76223" w:rsidRPr="00A76223">
        <w:rPr>
          <w:rFonts w:ascii="Calibri Light" w:hAnsi="Calibri Light" w:cs="Calibri Light"/>
          <w:i/>
          <w:sz w:val="22"/>
          <w:szCs w:val="22"/>
          <w:lang w:val="en-GB"/>
        </w:rPr>
        <w:t xml:space="preserve">for graduate students studying ecology and environmental management. </w:t>
      </w:r>
      <w:r w:rsidR="00137399" w:rsidRPr="00137399">
        <w:rPr>
          <w:rFonts w:ascii="Calibri Light" w:hAnsi="Calibri Light" w:cs="Calibri Light"/>
          <w:i/>
          <w:sz w:val="22"/>
          <w:szCs w:val="22"/>
          <w:lang w:val="en-GB"/>
        </w:rPr>
        <w:t xml:space="preserve">The purpose of the discipline "Environmental safety of mineral resources </w:t>
      </w:r>
      <w:r w:rsidR="00425416">
        <w:rPr>
          <w:rFonts w:ascii="Calibri Light" w:hAnsi="Calibri Light" w:cs="Calibri Light"/>
          <w:i/>
          <w:sz w:val="22"/>
          <w:szCs w:val="22"/>
          <w:lang w:val="en-GB"/>
        </w:rPr>
        <w:t xml:space="preserve">exploration </w:t>
      </w:r>
      <w:r w:rsidR="00137399" w:rsidRPr="00137399">
        <w:rPr>
          <w:rFonts w:ascii="Calibri Light" w:hAnsi="Calibri Light" w:cs="Calibri Light"/>
          <w:i/>
          <w:sz w:val="22"/>
          <w:szCs w:val="22"/>
          <w:lang w:val="en-GB"/>
        </w:rPr>
        <w:t xml:space="preserve">on the Arctic shelf" is the formation of a complex of scientific and practical knowledge of modern environmental problems arising from the implementation of various types of marine economic activities related to the work of sea transport, the development of hydrocarbon resources of the shelf and </w:t>
      </w:r>
      <w:r w:rsidR="00137399">
        <w:rPr>
          <w:rFonts w:ascii="Calibri Light" w:hAnsi="Calibri Light" w:cs="Calibri Light"/>
          <w:i/>
          <w:sz w:val="22"/>
          <w:szCs w:val="22"/>
          <w:lang w:val="en-US"/>
        </w:rPr>
        <w:t xml:space="preserve">their solutions </w:t>
      </w:r>
      <w:proofErr w:type="spellStart"/>
      <w:r w:rsidR="00137399">
        <w:rPr>
          <w:rFonts w:ascii="Calibri Light" w:hAnsi="Calibri Light" w:cs="Calibri Light"/>
          <w:i/>
          <w:sz w:val="22"/>
          <w:szCs w:val="22"/>
          <w:lang w:val="en-US"/>
        </w:rPr>
        <w:t>i</w:t>
      </w:r>
      <w:r w:rsidR="00137399" w:rsidRPr="00137399">
        <w:rPr>
          <w:rFonts w:ascii="Calibri Light" w:hAnsi="Calibri Light" w:cs="Calibri Light"/>
          <w:i/>
          <w:sz w:val="22"/>
          <w:szCs w:val="22"/>
          <w:lang w:val="en-GB"/>
        </w:rPr>
        <w:t>n</w:t>
      </w:r>
      <w:proofErr w:type="spellEnd"/>
      <w:r w:rsidR="00137399" w:rsidRPr="00137399">
        <w:rPr>
          <w:rFonts w:ascii="Calibri Light" w:hAnsi="Calibri Light" w:cs="Calibri Light"/>
          <w:i/>
          <w:sz w:val="22"/>
          <w:szCs w:val="22"/>
          <w:lang w:val="en-GB"/>
        </w:rPr>
        <w:t xml:space="preserve"> order to ensure the ecological safety of water areas</w:t>
      </w:r>
      <w:r w:rsidR="00137399">
        <w:rPr>
          <w:rFonts w:ascii="Calibri Light" w:hAnsi="Calibri Light" w:cs="Calibri Light"/>
          <w:i/>
          <w:sz w:val="22"/>
          <w:szCs w:val="22"/>
          <w:lang w:val="en-GB"/>
        </w:rPr>
        <w:t xml:space="preserve">. </w:t>
      </w:r>
    </w:p>
    <w:p w:rsidR="00A76223" w:rsidRPr="00724F2D" w:rsidRDefault="00A76223" w:rsidP="000D315C">
      <w:pPr>
        <w:rPr>
          <w:rFonts w:ascii="Calibri Light" w:hAnsi="Calibri Light" w:cs="Calibri Light"/>
          <w:i/>
          <w:sz w:val="22"/>
          <w:szCs w:val="22"/>
          <w:lang w:val="en-US"/>
        </w:rPr>
      </w:pPr>
    </w:p>
    <w:p w:rsidR="004213D8" w:rsidRPr="006447AD" w:rsidRDefault="004213D8" w:rsidP="004213D8">
      <w:pPr>
        <w:pStyle w:val="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137399" w:rsidRDefault="003259CF" w:rsidP="004213D8">
      <w:pPr>
        <w:rPr>
          <w:rFonts w:asciiTheme="minorHAnsi" w:hAnsiTheme="minorHAnsi" w:cstheme="minorHAnsi"/>
          <w:lang w:val="en-US"/>
        </w:rPr>
      </w:pPr>
      <w:r w:rsidRPr="00137399">
        <w:rPr>
          <w:rFonts w:asciiTheme="minorHAnsi" w:hAnsiTheme="minorHAnsi" w:cstheme="minorHAnsi"/>
          <w:lang w:val="en-US"/>
        </w:rPr>
        <w:t>M</w:t>
      </w:r>
      <w:r w:rsidR="004213D8" w:rsidRPr="00137399">
        <w:rPr>
          <w:rFonts w:asciiTheme="minorHAnsi" w:hAnsiTheme="minorHAnsi" w:cstheme="minorHAnsi"/>
          <w:lang w:val="en-US"/>
        </w:rPr>
        <w:t xml:space="preserve">Sc students in </w:t>
      </w:r>
      <w:r w:rsidR="00E734A0" w:rsidRPr="00137399">
        <w:rPr>
          <w:rFonts w:asciiTheme="minorHAnsi" w:hAnsiTheme="minorHAnsi" w:cstheme="minorHAnsi"/>
          <w:color w:val="000000"/>
          <w:shd w:val="clear" w:color="auto" w:fill="FFFFFF"/>
          <w:lang w:val="en-US"/>
        </w:rPr>
        <w:t>ecology and</w:t>
      </w:r>
      <w:r w:rsidR="00E734A0" w:rsidRPr="00137399">
        <w:rPr>
          <w:rFonts w:asciiTheme="minorHAnsi" w:hAnsiTheme="minorHAnsi" w:cstheme="minorHAnsi"/>
          <w:lang w:val="en-US"/>
        </w:rPr>
        <w:t xml:space="preserve"> </w:t>
      </w:r>
      <w:r w:rsidR="00E734A0" w:rsidRPr="00137399">
        <w:rPr>
          <w:rFonts w:asciiTheme="minorHAnsi" w:hAnsiTheme="minorHAnsi" w:cstheme="minorHAnsi"/>
          <w:color w:val="000000"/>
          <w:shd w:val="clear" w:color="auto" w:fill="FFFFFF"/>
          <w:lang w:val="en-US"/>
        </w:rPr>
        <w:t>environmental</w:t>
      </w:r>
      <w:r w:rsidR="00E6315B" w:rsidRPr="00137399">
        <w:rPr>
          <w:rFonts w:asciiTheme="minorHAnsi" w:hAnsiTheme="minorHAnsi" w:cstheme="minorHAnsi"/>
          <w:color w:val="000000"/>
          <w:shd w:val="clear" w:color="auto" w:fill="FFFFFF"/>
          <w:lang w:val="en-US"/>
        </w:rPr>
        <w:t xml:space="preserve"> management</w:t>
      </w:r>
    </w:p>
    <w:p w:rsidR="008510FF" w:rsidRPr="006447AD" w:rsidRDefault="008510FF"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Prerequisites</w:t>
      </w:r>
    </w:p>
    <w:p w:rsidR="008510FF" w:rsidRDefault="008510FF" w:rsidP="008510FF">
      <w:pPr>
        <w:rPr>
          <w:rFonts w:ascii="Calibri Light" w:hAnsi="Calibri Light" w:cs="Calibri Light"/>
          <w:lang w:val="en-US"/>
        </w:rPr>
      </w:pPr>
      <w:r w:rsidRPr="006447AD">
        <w:rPr>
          <w:rFonts w:ascii="Calibri Light" w:hAnsi="Calibri Light" w:cs="Calibri Light"/>
          <w:lang w:val="en-US"/>
        </w:rPr>
        <w:t xml:space="preserve">Required courses (or equivalents): </w:t>
      </w:r>
    </w:p>
    <w:p w:rsidR="00E734A0" w:rsidRDefault="00E734A0" w:rsidP="008510FF">
      <w:pPr>
        <w:pStyle w:val="a5"/>
        <w:numPr>
          <w:ilvl w:val="0"/>
          <w:numId w:val="3"/>
        </w:numPr>
        <w:rPr>
          <w:rFonts w:ascii="Calibri Light" w:hAnsi="Calibri Light" w:cs="Calibri Light"/>
          <w:lang w:val="en-US"/>
        </w:rPr>
      </w:pPr>
      <w:r w:rsidRPr="00E734A0">
        <w:rPr>
          <w:rFonts w:ascii="Calibri Light" w:hAnsi="Calibri Light" w:cs="Calibri Light"/>
          <w:lang w:val="en-US"/>
        </w:rPr>
        <w:t>Ecology</w:t>
      </w:r>
      <w:r w:rsidR="00137399">
        <w:rPr>
          <w:rFonts w:ascii="Calibri Light" w:hAnsi="Calibri Light" w:cs="Calibri Light"/>
          <w:lang w:val="en-US"/>
        </w:rPr>
        <w:t xml:space="preserve"> and Evolution of the Biosphere;</w:t>
      </w:r>
    </w:p>
    <w:p w:rsidR="00E734A0"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 xml:space="preserve">Physical </w:t>
      </w:r>
      <w:r w:rsidR="00E734A0" w:rsidRPr="00E734A0">
        <w:rPr>
          <w:rFonts w:ascii="Calibri Light" w:hAnsi="Calibri Light" w:cs="Calibri Light"/>
          <w:lang w:val="en-US"/>
        </w:rPr>
        <w:t>Geography</w:t>
      </w:r>
      <w:r>
        <w:rPr>
          <w:rFonts w:ascii="Calibri Light" w:hAnsi="Calibri Light" w:cs="Calibri Light"/>
          <w:lang w:val="en-US"/>
        </w:rPr>
        <w:t>;</w:t>
      </w:r>
    </w:p>
    <w:p w:rsidR="00E734A0" w:rsidRDefault="00E734A0" w:rsidP="008510FF">
      <w:pPr>
        <w:pStyle w:val="a5"/>
        <w:numPr>
          <w:ilvl w:val="0"/>
          <w:numId w:val="3"/>
        </w:numPr>
        <w:rPr>
          <w:rFonts w:ascii="Calibri Light" w:hAnsi="Calibri Light" w:cs="Calibri Light"/>
          <w:lang w:val="en-US"/>
        </w:rPr>
      </w:pPr>
      <w:proofErr w:type="spellStart"/>
      <w:r w:rsidRPr="00E734A0">
        <w:rPr>
          <w:rFonts w:ascii="Calibri Light" w:hAnsi="Calibri Light" w:cs="Calibri Light"/>
          <w:lang w:val="en-US"/>
        </w:rPr>
        <w:t>Geo</w:t>
      </w:r>
      <w:r w:rsidR="00137399">
        <w:rPr>
          <w:rFonts w:ascii="Calibri Light" w:hAnsi="Calibri Light" w:cs="Calibri Light"/>
          <w:lang w:val="en-US"/>
        </w:rPr>
        <w:t>eco</w:t>
      </w:r>
      <w:r w:rsidRPr="00E734A0">
        <w:rPr>
          <w:rFonts w:ascii="Calibri Light" w:hAnsi="Calibri Light" w:cs="Calibri Light"/>
          <w:lang w:val="en-US"/>
        </w:rPr>
        <w:t>logy</w:t>
      </w:r>
      <w:proofErr w:type="spellEnd"/>
      <w:r w:rsidR="00137399">
        <w:rPr>
          <w:rFonts w:ascii="Calibri Light" w:hAnsi="Calibri Light" w:cs="Calibri Light"/>
          <w:lang w:val="en-US"/>
        </w:rPr>
        <w:t>;</w:t>
      </w:r>
    </w:p>
    <w:p w:rsidR="00E734A0" w:rsidRDefault="00E734A0" w:rsidP="008510FF">
      <w:pPr>
        <w:pStyle w:val="a5"/>
        <w:numPr>
          <w:ilvl w:val="0"/>
          <w:numId w:val="3"/>
        </w:numPr>
        <w:rPr>
          <w:rFonts w:ascii="Calibri Light" w:hAnsi="Calibri Light" w:cs="Calibri Light"/>
          <w:lang w:val="en-US"/>
        </w:rPr>
      </w:pPr>
      <w:r w:rsidRPr="00E734A0">
        <w:rPr>
          <w:rFonts w:ascii="Calibri Light" w:hAnsi="Calibri Light" w:cs="Calibri Light"/>
          <w:lang w:val="en-US"/>
        </w:rPr>
        <w:t>Hydrology</w:t>
      </w:r>
      <w:r w:rsidR="00137399">
        <w:rPr>
          <w:rFonts w:ascii="Calibri Light" w:hAnsi="Calibri Light" w:cs="Calibri Light"/>
          <w:lang w:val="en-US"/>
        </w:rPr>
        <w:t xml:space="preserve"> of inland waters;</w:t>
      </w:r>
    </w:p>
    <w:p w:rsidR="00137399"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Physics;</w:t>
      </w:r>
    </w:p>
    <w:p w:rsidR="00137399"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Chemistry;</w:t>
      </w:r>
    </w:p>
    <w:p w:rsidR="00E734A0" w:rsidRDefault="00137399" w:rsidP="008510FF">
      <w:pPr>
        <w:pStyle w:val="a5"/>
        <w:numPr>
          <w:ilvl w:val="0"/>
          <w:numId w:val="3"/>
        </w:numPr>
        <w:rPr>
          <w:rFonts w:ascii="Calibri Light" w:hAnsi="Calibri Light" w:cs="Calibri Light"/>
          <w:lang w:val="en-US"/>
        </w:rPr>
      </w:pPr>
      <w:r>
        <w:rPr>
          <w:rFonts w:ascii="Calibri Light" w:hAnsi="Calibri Light" w:cs="Calibri Light"/>
          <w:lang w:val="en-US"/>
        </w:rPr>
        <w:t>Basics of Nature Management;</w:t>
      </w:r>
    </w:p>
    <w:p w:rsidR="00137399" w:rsidRDefault="00E734A0" w:rsidP="00E734A0">
      <w:pPr>
        <w:pStyle w:val="a5"/>
        <w:numPr>
          <w:ilvl w:val="0"/>
          <w:numId w:val="3"/>
        </w:numPr>
        <w:rPr>
          <w:rFonts w:ascii="Calibri Light" w:hAnsi="Calibri Light" w:cs="Calibri Light"/>
          <w:lang w:val="en-US"/>
        </w:rPr>
      </w:pPr>
      <w:r w:rsidRPr="00E734A0">
        <w:rPr>
          <w:rFonts w:ascii="Calibri Light" w:hAnsi="Calibri Light" w:cs="Calibri Light"/>
          <w:lang w:val="en-US"/>
        </w:rPr>
        <w:t xml:space="preserve">Environmental </w:t>
      </w:r>
      <w:r w:rsidR="00137399">
        <w:rPr>
          <w:rFonts w:ascii="Calibri Light" w:hAnsi="Calibri Light" w:cs="Calibri Light"/>
          <w:lang w:val="en-US"/>
        </w:rPr>
        <w:t>Monitoring;</w:t>
      </w:r>
    </w:p>
    <w:p w:rsidR="00E734A0" w:rsidRPr="006447AD" w:rsidRDefault="00137399" w:rsidP="00E734A0">
      <w:pPr>
        <w:pStyle w:val="a5"/>
        <w:numPr>
          <w:ilvl w:val="0"/>
          <w:numId w:val="3"/>
        </w:numPr>
        <w:rPr>
          <w:rFonts w:ascii="Calibri Light" w:hAnsi="Calibri Light" w:cs="Calibri Light"/>
          <w:lang w:val="en-US"/>
        </w:rPr>
      </w:pPr>
      <w:r>
        <w:rPr>
          <w:rFonts w:ascii="Calibri Light" w:hAnsi="Calibri Light" w:cs="Calibri Light"/>
          <w:lang w:val="en-US"/>
        </w:rPr>
        <w:t>Law</w:t>
      </w:r>
      <w:r w:rsidR="00E734A0">
        <w:rPr>
          <w:rFonts w:ascii="Calibri Light" w:hAnsi="Calibri Light" w:cs="Calibri Light"/>
          <w:lang w:val="en-US"/>
        </w:rPr>
        <w:t>.</w:t>
      </w:r>
    </w:p>
    <w:p w:rsidR="000D315C" w:rsidRPr="006447AD" w:rsidRDefault="00322958" w:rsidP="008510FF">
      <w:pPr>
        <w:pStyle w:val="3"/>
        <w:rPr>
          <w:rFonts w:ascii="Calibri Light" w:hAnsi="Calibri Light" w:cs="Calibri Light"/>
          <w:color w:val="auto"/>
          <w:sz w:val="28"/>
          <w:szCs w:val="28"/>
        </w:rPr>
      </w:pPr>
      <w:r>
        <w:rPr>
          <w:rFonts w:ascii="Calibri Light" w:hAnsi="Calibri Light" w:cs="Calibri Light"/>
          <w:color w:val="auto"/>
          <w:sz w:val="28"/>
          <w:szCs w:val="28"/>
        </w:rPr>
        <w:t>Goal</w:t>
      </w:r>
      <w:r w:rsidR="000D315C" w:rsidRPr="006447AD">
        <w:rPr>
          <w:rFonts w:ascii="Calibri Light" w:hAnsi="Calibri Light" w:cs="Calibri Light"/>
          <w:color w:val="auto"/>
          <w:sz w:val="28"/>
          <w:szCs w:val="28"/>
        </w:rPr>
        <w:t>s and objectives</w:t>
      </w:r>
    </w:p>
    <w:p w:rsidR="00425416" w:rsidRDefault="00D9008C" w:rsidP="00322958">
      <w:pPr>
        <w:jc w:val="both"/>
        <w:rPr>
          <w:rFonts w:ascii="Calibri Light" w:hAnsi="Calibri Light" w:cs="Calibri Light"/>
          <w:lang w:val="en-US"/>
        </w:rPr>
      </w:pPr>
      <w:r w:rsidRPr="004A0E76">
        <w:rPr>
          <w:rFonts w:ascii="Calibri Light" w:hAnsi="Calibri Light" w:cs="Calibri Light"/>
          <w:lang w:val="en-US"/>
        </w:rPr>
        <w:t xml:space="preserve">The main course objective is to </w:t>
      </w:r>
      <w:r w:rsidR="00425416">
        <w:rPr>
          <w:rFonts w:ascii="Calibri Light" w:hAnsi="Calibri Light" w:cs="Calibri Light"/>
          <w:lang w:val="en-US"/>
        </w:rPr>
        <w:t>develop in</w:t>
      </w:r>
      <w:r w:rsidR="00322958">
        <w:rPr>
          <w:rFonts w:ascii="Calibri Light" w:hAnsi="Calibri Light" w:cs="Calibri Light"/>
          <w:lang w:val="en-US"/>
        </w:rPr>
        <w:t xml:space="preserve"> </w:t>
      </w:r>
      <w:r w:rsidRPr="004A0E76">
        <w:rPr>
          <w:rFonts w:ascii="Calibri Light" w:hAnsi="Calibri Light" w:cs="Calibri Light"/>
          <w:lang w:val="en-US"/>
        </w:rPr>
        <w:t xml:space="preserve">students </w:t>
      </w:r>
      <w:r w:rsidR="00425416">
        <w:rPr>
          <w:rFonts w:ascii="Calibri Light" w:hAnsi="Calibri Light" w:cs="Calibri Light"/>
          <w:lang w:val="en-US"/>
        </w:rPr>
        <w:t>the a</w:t>
      </w:r>
      <w:r w:rsidR="00425416" w:rsidRPr="00425416">
        <w:rPr>
          <w:rFonts w:ascii="Calibri Light" w:hAnsi="Calibri Light" w:cs="Calibri Light"/>
          <w:lang w:val="en-US"/>
        </w:rPr>
        <w:t>bility to develop typical environmental protection measures and conduct an environmental impact assessment of planned facilities or other forms of economic activity</w:t>
      </w:r>
      <w:r w:rsidR="00425416">
        <w:rPr>
          <w:rFonts w:ascii="Calibri Light" w:hAnsi="Calibri Light" w:cs="Calibri Light"/>
          <w:lang w:val="en-US"/>
        </w:rPr>
        <w:t xml:space="preserve">; and the ability </w:t>
      </w:r>
      <w:r w:rsidR="00425416" w:rsidRPr="00425416">
        <w:rPr>
          <w:rFonts w:ascii="Calibri Light" w:hAnsi="Calibri Light" w:cs="Calibri Light"/>
          <w:lang w:val="en-US"/>
        </w:rPr>
        <w:t xml:space="preserve">to use regulatory documents governing the organization of industrial and technological environmental work and methodically competently </w:t>
      </w:r>
      <w:r w:rsidR="00425416" w:rsidRPr="00425416">
        <w:rPr>
          <w:rFonts w:ascii="Calibri Light" w:hAnsi="Calibri Light" w:cs="Calibri Light"/>
          <w:lang w:val="en-US"/>
        </w:rPr>
        <w:lastRenderedPageBreak/>
        <w:t>develop an action plan for environmental audit, monitoring compliance with environmental requirements, environmental management of production processes</w:t>
      </w:r>
      <w:r w:rsidR="00425416">
        <w:rPr>
          <w:rFonts w:ascii="Calibri Light" w:hAnsi="Calibri Light" w:cs="Calibri Light"/>
          <w:lang w:val="en-US"/>
        </w:rPr>
        <w:t>.</w:t>
      </w:r>
      <w:r w:rsidR="00425416" w:rsidRPr="00425416">
        <w:rPr>
          <w:rFonts w:ascii="Calibri Light" w:hAnsi="Calibri Light" w:cs="Calibri Light"/>
          <w:lang w:val="en-US"/>
        </w:rPr>
        <w:t xml:space="preserve"> </w:t>
      </w:r>
    </w:p>
    <w:p w:rsidR="000D315C" w:rsidRPr="006447AD" w:rsidRDefault="000D315C"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General learning outcomes:</w:t>
      </w:r>
    </w:p>
    <w:p w:rsidR="000D315C" w:rsidRDefault="00B8374C" w:rsidP="000D315C">
      <w:pPr>
        <w:rPr>
          <w:rFonts w:ascii="Calibri Light" w:hAnsi="Calibri Light" w:cs="Calibri Light"/>
          <w:lang w:val="en-US"/>
        </w:rPr>
      </w:pPr>
      <w:r w:rsidRPr="00B8374C">
        <w:rPr>
          <w:rFonts w:ascii="Calibri Light" w:hAnsi="Calibri Light" w:cs="Calibri Light"/>
          <w:lang w:val="en-US"/>
        </w:rPr>
        <w:t xml:space="preserve">As a result of </w:t>
      </w:r>
      <w:r>
        <w:rPr>
          <w:rFonts w:ascii="Calibri Light" w:hAnsi="Calibri Light" w:cs="Calibri Light"/>
          <w:lang w:val="en-US"/>
        </w:rPr>
        <w:t>mastering</w:t>
      </w:r>
      <w:r w:rsidRPr="00B8374C">
        <w:rPr>
          <w:rFonts w:ascii="Calibri Light" w:hAnsi="Calibri Light" w:cs="Calibri Light"/>
          <w:lang w:val="en-US"/>
        </w:rPr>
        <w:t xml:space="preserve"> the discipline "Ecological safety of the development of mineral resources on the Arctic shelf" the </w:t>
      </w:r>
      <w:r>
        <w:rPr>
          <w:rFonts w:ascii="Calibri Light" w:hAnsi="Calibri Light" w:cs="Calibri Light"/>
          <w:lang w:val="en-US"/>
        </w:rPr>
        <w:t xml:space="preserve">successful </w:t>
      </w:r>
      <w:r w:rsidRPr="00B8374C">
        <w:rPr>
          <w:rFonts w:ascii="Calibri Light" w:hAnsi="Calibri Light" w:cs="Calibri Light"/>
          <w:lang w:val="en-US"/>
        </w:rPr>
        <w:t xml:space="preserve">student </w:t>
      </w:r>
      <w:r w:rsidR="000D315C" w:rsidRPr="006447AD">
        <w:rPr>
          <w:rFonts w:ascii="Calibri Light" w:hAnsi="Calibri Light" w:cs="Calibri Light"/>
          <w:lang w:val="en-US"/>
        </w:rPr>
        <w:t>will:</w:t>
      </w:r>
    </w:p>
    <w:p w:rsidR="00BE60DF" w:rsidRDefault="00BE60DF" w:rsidP="000D315C">
      <w:pPr>
        <w:rPr>
          <w:rFonts w:ascii="Calibri Light" w:hAnsi="Calibri Light" w:cs="Calibri Light"/>
          <w:lang w:val="en-US"/>
        </w:rPr>
      </w:pPr>
    </w:p>
    <w:p w:rsidR="00B8374C" w:rsidRPr="00B8374C" w:rsidRDefault="00B8374C" w:rsidP="00B8374C">
      <w:pPr>
        <w:numPr>
          <w:ilvl w:val="0"/>
          <w:numId w:val="7"/>
        </w:numPr>
        <w:rPr>
          <w:rFonts w:ascii="Calibri Light" w:hAnsi="Calibri Light" w:cs="Calibri Light"/>
          <w:lang w:val="en-US"/>
        </w:rPr>
      </w:pPr>
      <w:r w:rsidRPr="00B8374C">
        <w:rPr>
          <w:rFonts w:ascii="Calibri Light" w:hAnsi="Calibri Light" w:cs="Calibri Light"/>
          <w:lang w:val="en-US"/>
        </w:rPr>
        <w:t>Know:</w:t>
      </w:r>
    </w:p>
    <w:p w:rsidR="00B8374C" w:rsidRPr="00B8374C" w:rsidRDefault="00B8374C" w:rsidP="00B8374C">
      <w:pPr>
        <w:numPr>
          <w:ilvl w:val="1"/>
          <w:numId w:val="7"/>
        </w:numPr>
        <w:rPr>
          <w:rFonts w:ascii="Calibri Light" w:hAnsi="Calibri Light" w:cs="Calibri Light"/>
          <w:lang w:val="en-US"/>
        </w:rPr>
      </w:pPr>
      <w:r w:rsidRPr="00B8374C">
        <w:rPr>
          <w:rFonts w:ascii="Calibri Light" w:hAnsi="Calibri Light" w:cs="Calibri Light"/>
          <w:lang w:val="en-US"/>
        </w:rPr>
        <w:t>theoretical foundations of ecology, resource use and resource conservation, as well as human ecology, social ecology, applied ecology;</w:t>
      </w:r>
    </w:p>
    <w:p w:rsidR="00B8374C" w:rsidRPr="00B8374C" w:rsidRDefault="00B8374C" w:rsidP="00B8374C">
      <w:pPr>
        <w:numPr>
          <w:ilvl w:val="1"/>
          <w:numId w:val="7"/>
        </w:numPr>
        <w:rPr>
          <w:rFonts w:ascii="Calibri Light" w:hAnsi="Calibri Light" w:cs="Calibri Light"/>
          <w:lang w:val="en-US"/>
        </w:rPr>
      </w:pPr>
      <w:r w:rsidRPr="00B8374C">
        <w:rPr>
          <w:rFonts w:ascii="Calibri Light" w:hAnsi="Calibri Light" w:cs="Calibri Light"/>
          <w:lang w:val="en-US"/>
        </w:rPr>
        <w:t>theoretical foundations of environmental monitoring, regulation and reduction of environmental pollution.</w:t>
      </w:r>
    </w:p>
    <w:p w:rsidR="00B8374C" w:rsidRPr="00B8374C" w:rsidRDefault="00B8374C" w:rsidP="00B8374C">
      <w:pPr>
        <w:numPr>
          <w:ilvl w:val="0"/>
          <w:numId w:val="7"/>
        </w:numPr>
        <w:rPr>
          <w:rFonts w:ascii="Calibri Light" w:hAnsi="Calibri Light" w:cs="Calibri Light"/>
          <w:lang w:val="en-US"/>
        </w:rPr>
      </w:pPr>
      <w:r>
        <w:rPr>
          <w:rFonts w:ascii="Calibri Light" w:hAnsi="Calibri Light" w:cs="Calibri Light"/>
          <w:lang w:val="en-US"/>
        </w:rPr>
        <w:t>Be able to do</w:t>
      </w:r>
      <w:r w:rsidRPr="00B8374C">
        <w:rPr>
          <w:rFonts w:ascii="Calibri Light" w:hAnsi="Calibri Light" w:cs="Calibri Light"/>
          <w:lang w:val="en-US"/>
        </w:rPr>
        <w:t>:</w:t>
      </w:r>
    </w:p>
    <w:p w:rsidR="00B8374C" w:rsidRPr="00B8374C" w:rsidRDefault="00B8374C" w:rsidP="00B8374C">
      <w:pPr>
        <w:numPr>
          <w:ilvl w:val="1"/>
          <w:numId w:val="7"/>
        </w:numPr>
        <w:rPr>
          <w:rFonts w:ascii="Calibri Light" w:hAnsi="Calibri Light" w:cs="Calibri Light"/>
          <w:lang w:val="en-US"/>
        </w:rPr>
      </w:pPr>
      <w:r w:rsidRPr="00B8374C">
        <w:rPr>
          <w:rFonts w:ascii="Calibri Light" w:hAnsi="Calibri Light" w:cs="Calibri Light"/>
          <w:lang w:val="en-US"/>
        </w:rPr>
        <w:t xml:space="preserve">summarize the results obtained in the context of previously accumulated knowledge in science; </w:t>
      </w:r>
    </w:p>
    <w:p w:rsidR="00B8374C" w:rsidRPr="00B8374C" w:rsidRDefault="00B8374C" w:rsidP="00B8374C">
      <w:pPr>
        <w:numPr>
          <w:ilvl w:val="1"/>
          <w:numId w:val="7"/>
        </w:numPr>
        <w:rPr>
          <w:rFonts w:ascii="Calibri Light" w:hAnsi="Calibri Light" w:cs="Calibri Light"/>
          <w:lang w:val="en-US"/>
        </w:rPr>
      </w:pPr>
      <w:r w:rsidRPr="00B8374C">
        <w:rPr>
          <w:rFonts w:ascii="Calibri Light" w:hAnsi="Calibri Light" w:cs="Calibri Light"/>
          <w:lang w:val="en-US"/>
        </w:rPr>
        <w:t>use theoretical knowledge of the basics of environmental monitoring, regulation and reduction of environmental pollution, competently use models of natural-technical systems, as well as methods for processing geo-ecological and ecological information;</w:t>
      </w:r>
    </w:p>
    <w:p w:rsidR="00B8374C" w:rsidRPr="00B8374C" w:rsidRDefault="00B8374C" w:rsidP="00B8374C">
      <w:pPr>
        <w:numPr>
          <w:ilvl w:val="1"/>
          <w:numId w:val="7"/>
        </w:numPr>
        <w:rPr>
          <w:rFonts w:ascii="Calibri Light" w:hAnsi="Calibri Light" w:cs="Calibri Light"/>
          <w:lang w:val="en-US"/>
        </w:rPr>
      </w:pPr>
      <w:r w:rsidRPr="00B8374C">
        <w:rPr>
          <w:rFonts w:ascii="Calibri Light" w:hAnsi="Calibri Light" w:cs="Calibri Light"/>
          <w:lang w:val="en-US"/>
        </w:rPr>
        <w:t>methodically competently develop an action plan for environmental audit, monitoring compliance with environmental requirements, environmental management of production processes.</w:t>
      </w:r>
    </w:p>
    <w:p w:rsidR="00B8374C" w:rsidRPr="00B8374C" w:rsidRDefault="00DE5230" w:rsidP="00B8374C">
      <w:pPr>
        <w:numPr>
          <w:ilvl w:val="0"/>
          <w:numId w:val="7"/>
        </w:numPr>
        <w:rPr>
          <w:rFonts w:ascii="Calibri Light" w:hAnsi="Calibri Light" w:cs="Calibri Light"/>
          <w:lang w:val="en-US"/>
        </w:rPr>
      </w:pPr>
      <w:r>
        <w:rPr>
          <w:rFonts w:ascii="Calibri Light" w:hAnsi="Calibri Light" w:cs="Calibri Light"/>
          <w:lang w:val="en-US"/>
        </w:rPr>
        <w:t>Master</w:t>
      </w:r>
      <w:r w:rsidR="00B8374C" w:rsidRPr="00B8374C">
        <w:rPr>
          <w:rFonts w:ascii="Calibri Light" w:hAnsi="Calibri Light" w:cs="Calibri Light"/>
          <w:lang w:val="en-US"/>
        </w:rPr>
        <w:t>:</w:t>
      </w:r>
    </w:p>
    <w:p w:rsidR="00B8374C" w:rsidRPr="00B8374C" w:rsidRDefault="00B8374C" w:rsidP="00DE5230">
      <w:pPr>
        <w:numPr>
          <w:ilvl w:val="1"/>
          <w:numId w:val="7"/>
        </w:numPr>
        <w:rPr>
          <w:rFonts w:ascii="Calibri Light" w:hAnsi="Calibri Light" w:cs="Calibri Light"/>
          <w:lang w:val="en-US"/>
        </w:rPr>
      </w:pPr>
      <w:r w:rsidRPr="00B8374C">
        <w:rPr>
          <w:rFonts w:ascii="Calibri Light" w:hAnsi="Calibri Light" w:cs="Calibri Light"/>
          <w:lang w:val="en-US"/>
        </w:rPr>
        <w:t>knowledge of modern computer technologies used in the collection, storage, processing of information;</w:t>
      </w:r>
    </w:p>
    <w:p w:rsidR="00B8374C" w:rsidRPr="00B8374C" w:rsidRDefault="00B8374C" w:rsidP="00DE5230">
      <w:pPr>
        <w:numPr>
          <w:ilvl w:val="1"/>
          <w:numId w:val="7"/>
        </w:numPr>
        <w:rPr>
          <w:rFonts w:ascii="Calibri Light" w:hAnsi="Calibri Light" w:cs="Calibri Light"/>
          <w:lang w:val="en-US"/>
        </w:rPr>
      </w:pPr>
      <w:r w:rsidRPr="00B8374C">
        <w:rPr>
          <w:rFonts w:ascii="Calibri Light" w:hAnsi="Calibri Light" w:cs="Calibri Light"/>
          <w:lang w:val="en-US"/>
        </w:rPr>
        <w:t>ability to actively communicate in the scientific, industrial and social and public spheres of activity; the ability to freely use Russian and foreign languages as a means of business communication;</w:t>
      </w:r>
    </w:p>
    <w:p w:rsidR="00B8374C" w:rsidRPr="00B8374C" w:rsidRDefault="00B8374C" w:rsidP="00DE5230">
      <w:pPr>
        <w:numPr>
          <w:ilvl w:val="1"/>
          <w:numId w:val="7"/>
        </w:numPr>
        <w:rPr>
          <w:rFonts w:ascii="Calibri Light" w:hAnsi="Calibri Light" w:cs="Calibri Light"/>
          <w:lang w:val="en-US"/>
        </w:rPr>
      </w:pPr>
      <w:r w:rsidRPr="00B8374C">
        <w:rPr>
          <w:rFonts w:ascii="Calibri Light" w:hAnsi="Calibri Light" w:cs="Calibri Light"/>
          <w:lang w:val="en-US"/>
        </w:rPr>
        <w:t>the main methods, methods and means of obtaining, storing, processing information, have skills in working with a computer as a means of managing information.</w:t>
      </w:r>
    </w:p>
    <w:p w:rsidR="000D315C" w:rsidRPr="006447AD" w:rsidRDefault="000D315C"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rsidR="00F87197" w:rsidRDefault="00CA25DB" w:rsidP="00F87197">
      <w:pPr>
        <w:jc w:val="both"/>
        <w:rPr>
          <w:rFonts w:ascii="Calibri Light" w:hAnsi="Calibri Light" w:cs="Calibri Light"/>
          <w:lang w:val="en-US"/>
        </w:rPr>
      </w:pPr>
      <w:r>
        <w:rPr>
          <w:rFonts w:ascii="Calibri Light" w:hAnsi="Calibri Light" w:cs="Calibri Light"/>
          <w:lang w:val="en-US"/>
        </w:rPr>
        <w:t>The discipline program consists of</w:t>
      </w:r>
      <w:r w:rsidR="00F87197" w:rsidRPr="00F87197">
        <w:rPr>
          <w:rFonts w:ascii="Calibri Light" w:hAnsi="Calibri Light" w:cs="Calibri Light"/>
          <w:lang w:val="en-US"/>
        </w:rPr>
        <w:t xml:space="preserve"> lecture-type classes (36 hours) and seminars (18 hours). </w:t>
      </w:r>
      <w:r>
        <w:rPr>
          <w:rFonts w:ascii="Calibri Light" w:hAnsi="Calibri Light" w:cs="Calibri Light"/>
          <w:lang w:val="en-US"/>
        </w:rPr>
        <w:t xml:space="preserve">Individual studies </w:t>
      </w:r>
      <w:r w:rsidR="00F87197" w:rsidRPr="00F87197">
        <w:rPr>
          <w:rFonts w:ascii="Calibri Light" w:hAnsi="Calibri Light" w:cs="Calibri Light"/>
          <w:lang w:val="en-US"/>
        </w:rPr>
        <w:t xml:space="preserve">(54 hours) </w:t>
      </w:r>
      <w:r w:rsidR="0097163C">
        <w:rPr>
          <w:rFonts w:ascii="Calibri Light" w:hAnsi="Calibri Light" w:cs="Calibri Light"/>
          <w:lang w:val="en-US"/>
        </w:rPr>
        <w:t xml:space="preserve">are arranged by </w:t>
      </w:r>
      <w:r w:rsidR="002E56B5">
        <w:rPr>
          <w:rFonts w:ascii="Calibri Light" w:hAnsi="Calibri Light" w:cs="Calibri Light"/>
          <w:lang w:val="en-US"/>
        </w:rPr>
        <w:t xml:space="preserve">exploring </w:t>
      </w:r>
      <w:r w:rsidR="00F87197" w:rsidRPr="00F87197">
        <w:rPr>
          <w:rFonts w:ascii="Calibri Light" w:hAnsi="Calibri Light" w:cs="Calibri Light"/>
          <w:lang w:val="en-US"/>
        </w:rPr>
        <w:t xml:space="preserve">theoretical course and </w:t>
      </w:r>
      <w:r w:rsidR="002E56B5">
        <w:rPr>
          <w:rFonts w:ascii="Calibri Light" w:hAnsi="Calibri Light" w:cs="Calibri Light"/>
          <w:lang w:val="en-US"/>
        </w:rPr>
        <w:t xml:space="preserve">accomplishing </w:t>
      </w:r>
      <w:r w:rsidR="00F87197" w:rsidRPr="00F87197">
        <w:rPr>
          <w:rFonts w:ascii="Calibri Light" w:hAnsi="Calibri Light" w:cs="Calibri Light"/>
          <w:lang w:val="en-US"/>
        </w:rPr>
        <w:t xml:space="preserve">practical tasks </w:t>
      </w:r>
      <w:r w:rsidR="0097163C">
        <w:rPr>
          <w:rFonts w:ascii="Calibri Light" w:hAnsi="Calibri Light" w:cs="Calibri Light"/>
          <w:lang w:val="en-US"/>
        </w:rPr>
        <w:t>available at e-</w:t>
      </w:r>
      <w:r w:rsidR="00F87197" w:rsidRPr="00F87197">
        <w:rPr>
          <w:rFonts w:ascii="Calibri Light" w:hAnsi="Calibri Light" w:cs="Calibri Light"/>
          <w:lang w:val="en-US"/>
        </w:rPr>
        <w:t>course</w:t>
      </w:r>
      <w:r w:rsidR="0097163C">
        <w:rPr>
          <w:rFonts w:ascii="Calibri Light" w:hAnsi="Calibri Light" w:cs="Calibri Light"/>
          <w:lang w:val="en-US"/>
        </w:rPr>
        <w:t xml:space="preserve"> platform</w:t>
      </w:r>
      <w:r w:rsidR="00F87197" w:rsidRPr="00F87197">
        <w:rPr>
          <w:rFonts w:ascii="Calibri Light" w:hAnsi="Calibri Light" w:cs="Calibri Light"/>
          <w:lang w:val="en-US"/>
        </w:rPr>
        <w:t xml:space="preserve">. Tasks are </w:t>
      </w:r>
      <w:r w:rsidR="002E56B5">
        <w:rPr>
          <w:rFonts w:ascii="Calibri Light" w:hAnsi="Calibri Light" w:cs="Calibri Light"/>
          <w:lang w:val="en-US"/>
        </w:rPr>
        <w:t xml:space="preserve">developed for both </w:t>
      </w:r>
      <w:r w:rsidR="00F87197" w:rsidRPr="00F87197">
        <w:rPr>
          <w:rFonts w:ascii="Calibri Light" w:hAnsi="Calibri Light" w:cs="Calibri Light"/>
          <w:lang w:val="en-US"/>
        </w:rPr>
        <w:t xml:space="preserve">group and individual </w:t>
      </w:r>
      <w:r w:rsidR="002E56B5">
        <w:rPr>
          <w:rFonts w:ascii="Calibri Light" w:hAnsi="Calibri Light" w:cs="Calibri Light"/>
          <w:lang w:val="en-US"/>
        </w:rPr>
        <w:t xml:space="preserve">work </w:t>
      </w:r>
      <w:r w:rsidR="00F87197" w:rsidRPr="00F87197">
        <w:rPr>
          <w:rFonts w:ascii="Calibri Light" w:hAnsi="Calibri Light" w:cs="Calibri Light"/>
          <w:lang w:val="en-US"/>
        </w:rPr>
        <w:t>(</w:t>
      </w:r>
      <w:r w:rsidR="00AE451D">
        <w:rPr>
          <w:rFonts w:ascii="Calibri Light" w:hAnsi="Calibri Light" w:cs="Calibri Light"/>
          <w:lang w:val="en-US"/>
        </w:rPr>
        <w:t>case-studying</w:t>
      </w:r>
      <w:r w:rsidR="00F87197" w:rsidRPr="00F87197">
        <w:rPr>
          <w:rFonts w:ascii="Calibri Light" w:hAnsi="Calibri Light" w:cs="Calibri Light"/>
          <w:lang w:val="en-US"/>
        </w:rPr>
        <w:t xml:space="preserve">, various data </w:t>
      </w:r>
      <w:r w:rsidR="00AE451D">
        <w:rPr>
          <w:rFonts w:ascii="Calibri Light" w:hAnsi="Calibri Light" w:cs="Calibri Light"/>
          <w:lang w:val="en-US"/>
        </w:rPr>
        <w:t>analysis</w:t>
      </w:r>
      <w:r w:rsidR="00AE451D" w:rsidRPr="00F87197">
        <w:rPr>
          <w:rFonts w:ascii="Calibri Light" w:hAnsi="Calibri Light" w:cs="Calibri Light"/>
          <w:lang w:val="en-US"/>
        </w:rPr>
        <w:t xml:space="preserve"> </w:t>
      </w:r>
      <w:r w:rsidR="00F87197" w:rsidRPr="00F87197">
        <w:rPr>
          <w:rFonts w:ascii="Calibri Light" w:hAnsi="Calibri Light" w:cs="Calibri Light"/>
          <w:lang w:val="en-US"/>
        </w:rPr>
        <w:t xml:space="preserve">and </w:t>
      </w:r>
      <w:r w:rsidR="00AE451D">
        <w:rPr>
          <w:rFonts w:ascii="Calibri Light" w:hAnsi="Calibri Light" w:cs="Calibri Light"/>
          <w:lang w:val="en-US"/>
        </w:rPr>
        <w:t>generalization</w:t>
      </w:r>
      <w:r w:rsidR="00F87197" w:rsidRPr="00F87197">
        <w:rPr>
          <w:rFonts w:ascii="Calibri Light" w:hAnsi="Calibri Light" w:cs="Calibri Light"/>
          <w:lang w:val="en-US"/>
        </w:rPr>
        <w:t xml:space="preserve">). </w:t>
      </w:r>
      <w:r w:rsidR="00AE451D">
        <w:rPr>
          <w:rFonts w:ascii="Calibri Light" w:hAnsi="Calibri Light" w:cs="Calibri Light"/>
          <w:lang w:val="en-US"/>
        </w:rPr>
        <w:t xml:space="preserve">The process of individual studies </w:t>
      </w:r>
      <w:r w:rsidR="00271347">
        <w:rPr>
          <w:rFonts w:ascii="Calibri Light" w:hAnsi="Calibri Light" w:cs="Calibri Light"/>
          <w:lang w:val="en-US"/>
        </w:rPr>
        <w:t xml:space="preserve">is very convenient as the </w:t>
      </w:r>
      <w:r w:rsidR="00F87197" w:rsidRPr="00F87197">
        <w:rPr>
          <w:rFonts w:ascii="Calibri Light" w:hAnsi="Calibri Light" w:cs="Calibri Light"/>
          <w:lang w:val="en-US"/>
        </w:rPr>
        <w:t xml:space="preserve">students </w:t>
      </w:r>
      <w:r w:rsidR="0010405B">
        <w:rPr>
          <w:rFonts w:ascii="Calibri Light" w:hAnsi="Calibri Light" w:cs="Calibri Light"/>
          <w:lang w:val="en-US"/>
        </w:rPr>
        <w:t>are</w:t>
      </w:r>
      <w:r w:rsidR="00F87197" w:rsidRPr="00F87197">
        <w:rPr>
          <w:rFonts w:ascii="Calibri Light" w:hAnsi="Calibri Light" w:cs="Calibri Light"/>
          <w:lang w:val="en-US"/>
        </w:rPr>
        <w:t xml:space="preserve"> </w:t>
      </w:r>
      <w:r w:rsidR="00271347">
        <w:rPr>
          <w:rFonts w:ascii="Calibri Light" w:hAnsi="Calibri Light" w:cs="Calibri Light"/>
          <w:lang w:val="en-US"/>
        </w:rPr>
        <w:t xml:space="preserve">provided </w:t>
      </w:r>
      <w:r w:rsidR="00F87197" w:rsidRPr="00F87197">
        <w:rPr>
          <w:rFonts w:ascii="Calibri Light" w:hAnsi="Calibri Light" w:cs="Calibri Light"/>
          <w:lang w:val="en-US"/>
        </w:rPr>
        <w:t xml:space="preserve">with a </w:t>
      </w:r>
      <w:r w:rsidR="00271347">
        <w:rPr>
          <w:rFonts w:ascii="Calibri Light" w:hAnsi="Calibri Light" w:cs="Calibri Light"/>
          <w:lang w:val="en-US"/>
        </w:rPr>
        <w:t xml:space="preserve">diverse range of </w:t>
      </w:r>
      <w:r w:rsidR="00F87197" w:rsidRPr="00F87197">
        <w:rPr>
          <w:rFonts w:ascii="Calibri Light" w:hAnsi="Calibri Light" w:cs="Calibri Light"/>
          <w:lang w:val="en-US"/>
        </w:rPr>
        <w:t>electronic resources (tutorials, scientific articles, cartographic material, databases, video</w:t>
      </w:r>
      <w:r w:rsidR="00271347">
        <w:rPr>
          <w:rFonts w:ascii="Calibri Light" w:hAnsi="Calibri Light" w:cs="Calibri Light"/>
          <w:lang w:val="en-US"/>
        </w:rPr>
        <w:t xml:space="preserve"> sessions) enabling them</w:t>
      </w:r>
      <w:r w:rsidR="00F87197" w:rsidRPr="00F87197">
        <w:rPr>
          <w:rFonts w:ascii="Calibri Light" w:hAnsi="Calibri Light" w:cs="Calibri Light"/>
          <w:lang w:val="en-US"/>
        </w:rPr>
        <w:t xml:space="preserve"> </w:t>
      </w:r>
      <w:r w:rsidR="00271347">
        <w:rPr>
          <w:rFonts w:ascii="Calibri Light" w:hAnsi="Calibri Light" w:cs="Calibri Light"/>
          <w:lang w:val="en-US"/>
        </w:rPr>
        <w:t xml:space="preserve">to </w:t>
      </w:r>
      <w:r w:rsidR="002047EA">
        <w:rPr>
          <w:rFonts w:ascii="Calibri Light" w:hAnsi="Calibri Light" w:cs="Calibri Light"/>
          <w:lang w:val="en-US"/>
        </w:rPr>
        <w:t xml:space="preserve">learn and analyze various </w:t>
      </w:r>
      <w:r w:rsidR="00F87197" w:rsidRPr="00F87197">
        <w:rPr>
          <w:rFonts w:ascii="Calibri Light" w:hAnsi="Calibri Light" w:cs="Calibri Light"/>
          <w:lang w:val="en-US"/>
        </w:rPr>
        <w:t>information.</w:t>
      </w:r>
    </w:p>
    <w:p w:rsidR="0010405B" w:rsidRPr="00992582" w:rsidRDefault="0010405B" w:rsidP="00F87197">
      <w:pPr>
        <w:jc w:val="both"/>
        <w:rPr>
          <w:rFonts w:ascii="Calibri Light" w:hAnsi="Calibri Light" w:cs="Calibri Light"/>
          <w:lang w:val="en-US"/>
        </w:rPr>
      </w:pPr>
      <w:r w:rsidRPr="0010405B">
        <w:rPr>
          <w:rFonts w:ascii="Calibri Light" w:hAnsi="Calibri Light" w:cs="Calibri Light"/>
          <w:lang w:val="en-US"/>
        </w:rPr>
        <w:t xml:space="preserve">The student’s independent work </w:t>
      </w:r>
      <w:r>
        <w:rPr>
          <w:rFonts w:ascii="Calibri Light" w:hAnsi="Calibri Light" w:cs="Calibri Light"/>
          <w:lang w:val="en-US"/>
        </w:rPr>
        <w:t>is</w:t>
      </w:r>
      <w:r w:rsidRPr="0010405B">
        <w:rPr>
          <w:rFonts w:ascii="Calibri Light" w:hAnsi="Calibri Light" w:cs="Calibri Light"/>
          <w:lang w:val="en-US"/>
        </w:rPr>
        <w:t xml:space="preserve"> based on studying educational materials </w:t>
      </w:r>
      <w:r w:rsidR="00992582">
        <w:rPr>
          <w:rFonts w:ascii="Calibri Light" w:hAnsi="Calibri Light" w:cs="Calibri Light"/>
          <w:lang w:val="en-US"/>
        </w:rPr>
        <w:t>from</w:t>
      </w:r>
      <w:r w:rsidRPr="0010405B">
        <w:rPr>
          <w:rFonts w:ascii="Calibri Light" w:hAnsi="Calibri Light" w:cs="Calibri Light"/>
          <w:lang w:val="en-US"/>
        </w:rPr>
        <w:t xml:space="preserve"> teacher’s recommended lists of basic and additional educational literature, studying an electronic course of lectures in the form of slide presentations, visiting recommended Internet resources, including the official websites of the largest specialized domestic and foreign scientific organizations, studying recommended scientific publications for the preparation of reports at the seminar</w:t>
      </w:r>
      <w:r>
        <w:rPr>
          <w:rFonts w:ascii="Calibri Light" w:hAnsi="Calibri Light" w:cs="Calibri Light"/>
          <w:lang w:val="en-US"/>
        </w:rPr>
        <w:t>.</w:t>
      </w:r>
    </w:p>
    <w:p w:rsidR="00F87197" w:rsidRPr="00F87197" w:rsidRDefault="00F87197" w:rsidP="00F87197">
      <w:pPr>
        <w:jc w:val="both"/>
        <w:rPr>
          <w:rFonts w:ascii="Calibri Light" w:hAnsi="Calibri Light" w:cs="Calibri Light"/>
          <w:lang w:val="en-US"/>
        </w:rPr>
      </w:pPr>
      <w:r w:rsidRPr="00F87197">
        <w:rPr>
          <w:rFonts w:ascii="Calibri Light" w:hAnsi="Calibri Light" w:cs="Calibri Light"/>
          <w:lang w:val="en-US"/>
        </w:rPr>
        <w:lastRenderedPageBreak/>
        <w:t xml:space="preserve">Examples of tasks: </w:t>
      </w:r>
      <w:r w:rsidR="00992582">
        <w:rPr>
          <w:rFonts w:ascii="Calibri Light" w:hAnsi="Calibri Light" w:cs="Calibri Light"/>
          <w:lang w:val="en-US"/>
        </w:rPr>
        <w:t>review of the r</w:t>
      </w:r>
      <w:r w:rsidR="00992582" w:rsidRPr="00992582">
        <w:rPr>
          <w:rFonts w:ascii="Calibri Light" w:hAnsi="Calibri Light" w:cs="Calibri Light"/>
          <w:lang w:val="en-US"/>
        </w:rPr>
        <w:t>ules for carrying out activities for the protection and preservation of the marine environment, natural resources of the continental shelf according to Federal Law No. 187 “On the Continental Shelf of the Environment in the Russian Federation”</w:t>
      </w:r>
      <w:r w:rsidR="00992582">
        <w:rPr>
          <w:rFonts w:ascii="Calibri Light" w:hAnsi="Calibri Light" w:cs="Calibri Light"/>
          <w:lang w:val="en-US"/>
        </w:rPr>
        <w:t xml:space="preserve">, review of regulations of the </w:t>
      </w:r>
      <w:r w:rsidR="00992582" w:rsidRPr="00992582">
        <w:rPr>
          <w:rFonts w:ascii="Calibri Light" w:hAnsi="Calibri Light" w:cs="Calibri Light"/>
          <w:lang w:val="en-US"/>
        </w:rPr>
        <w:t>Russian Maritime Register of Shipping in the field of ensuring the environmental safety of maritime economic activities</w:t>
      </w:r>
      <w:r w:rsidR="009D15DF">
        <w:rPr>
          <w:rFonts w:ascii="Calibri Light" w:hAnsi="Calibri Light" w:cs="Calibri Light"/>
          <w:lang w:val="en-US"/>
        </w:rPr>
        <w:t>, etc</w:t>
      </w:r>
      <w:r w:rsidRPr="00F87197">
        <w:rPr>
          <w:rFonts w:ascii="Calibri Light" w:hAnsi="Calibri Light" w:cs="Calibri Light"/>
          <w:lang w:val="en-US"/>
        </w:rPr>
        <w:t>.</w:t>
      </w:r>
    </w:p>
    <w:p w:rsidR="00F87197" w:rsidRPr="00F87197" w:rsidRDefault="006A51C6" w:rsidP="00F87197">
      <w:pPr>
        <w:jc w:val="both"/>
        <w:rPr>
          <w:rFonts w:ascii="Calibri Light" w:hAnsi="Calibri Light" w:cs="Calibri Light"/>
          <w:lang w:val="en-US"/>
        </w:rPr>
      </w:pPr>
      <w:r>
        <w:rPr>
          <w:rFonts w:ascii="Calibri Light" w:hAnsi="Calibri Light" w:cs="Calibri Light"/>
          <w:lang w:val="en-US"/>
        </w:rPr>
        <w:t xml:space="preserve">Guidelines </w:t>
      </w:r>
      <w:r w:rsidR="0075408A">
        <w:rPr>
          <w:rFonts w:ascii="Calibri Light" w:hAnsi="Calibri Light" w:cs="Calibri Light"/>
          <w:lang w:val="en-US"/>
        </w:rPr>
        <w:t xml:space="preserve">about tasks completion and response placement procedure shall </w:t>
      </w:r>
      <w:r w:rsidR="00F87197" w:rsidRPr="00F87197">
        <w:rPr>
          <w:rFonts w:ascii="Calibri Light" w:hAnsi="Calibri Light" w:cs="Calibri Light"/>
          <w:lang w:val="en-US"/>
        </w:rPr>
        <w:t xml:space="preserve">be </w:t>
      </w:r>
      <w:r w:rsidR="0075408A">
        <w:rPr>
          <w:rFonts w:ascii="Calibri Light" w:hAnsi="Calibri Light" w:cs="Calibri Light"/>
          <w:lang w:val="en-US"/>
        </w:rPr>
        <w:t xml:space="preserve">presented </w:t>
      </w:r>
      <w:r w:rsidR="00F87197" w:rsidRPr="00F87197">
        <w:rPr>
          <w:rFonts w:ascii="Calibri Light" w:hAnsi="Calibri Light" w:cs="Calibri Light"/>
          <w:lang w:val="en-US"/>
        </w:rPr>
        <w:t>in the task</w:t>
      </w:r>
      <w:r w:rsidR="0075408A">
        <w:rPr>
          <w:rFonts w:ascii="Calibri Light" w:hAnsi="Calibri Light" w:cs="Calibri Light"/>
          <w:lang w:val="en-US"/>
        </w:rPr>
        <w:t xml:space="preserve"> description message</w:t>
      </w:r>
      <w:r w:rsidR="00F87197" w:rsidRPr="00F87197">
        <w:rPr>
          <w:rFonts w:ascii="Calibri Light" w:hAnsi="Calibri Light" w:cs="Calibri Light"/>
          <w:lang w:val="en-US"/>
        </w:rPr>
        <w:t xml:space="preserve">. </w:t>
      </w:r>
      <w:r w:rsidR="00E3518E">
        <w:rPr>
          <w:rFonts w:ascii="Calibri Light" w:hAnsi="Calibri Light" w:cs="Calibri Light"/>
          <w:lang w:val="en-US"/>
        </w:rPr>
        <w:t>The quality</w:t>
      </w:r>
      <w:r w:rsidR="00E3518E" w:rsidRPr="00F87197">
        <w:rPr>
          <w:rFonts w:ascii="Calibri Light" w:hAnsi="Calibri Light" w:cs="Calibri Light"/>
          <w:lang w:val="en-US"/>
        </w:rPr>
        <w:t xml:space="preserve"> point </w:t>
      </w:r>
      <w:r w:rsidR="00E3518E">
        <w:rPr>
          <w:rFonts w:ascii="Calibri Light" w:hAnsi="Calibri Light" w:cs="Calibri Light"/>
          <w:lang w:val="en-US"/>
        </w:rPr>
        <w:t xml:space="preserve">shall </w:t>
      </w:r>
      <w:r w:rsidR="00E3518E" w:rsidRPr="00F87197">
        <w:rPr>
          <w:rFonts w:ascii="Calibri Light" w:hAnsi="Calibri Light" w:cs="Calibri Light"/>
          <w:lang w:val="en-US"/>
        </w:rPr>
        <w:t xml:space="preserve">be awarded </w:t>
      </w:r>
      <w:r w:rsidR="00E3518E">
        <w:rPr>
          <w:rFonts w:ascii="Calibri Light" w:hAnsi="Calibri Light" w:cs="Calibri Light"/>
          <w:lang w:val="en-US"/>
        </w:rPr>
        <w:t>f</w:t>
      </w:r>
      <w:r w:rsidR="00F87197" w:rsidRPr="00F87197">
        <w:rPr>
          <w:rFonts w:ascii="Calibri Light" w:hAnsi="Calibri Light" w:cs="Calibri Light"/>
          <w:lang w:val="en-US"/>
        </w:rPr>
        <w:t xml:space="preserve">or each assignment (test, interactive lecture, </w:t>
      </w:r>
      <w:r w:rsidR="00E3518E">
        <w:rPr>
          <w:rFonts w:ascii="Calibri Light" w:hAnsi="Calibri Light" w:cs="Calibri Light"/>
          <w:lang w:val="en-US"/>
        </w:rPr>
        <w:t>exercise</w:t>
      </w:r>
      <w:r w:rsidR="00F87197" w:rsidRPr="00F87197">
        <w:rPr>
          <w:rFonts w:ascii="Calibri Light" w:hAnsi="Calibri Light" w:cs="Calibri Light"/>
          <w:lang w:val="en-US"/>
        </w:rPr>
        <w:t xml:space="preserve">, </w:t>
      </w:r>
      <w:r w:rsidR="00E3518E">
        <w:rPr>
          <w:rFonts w:ascii="Calibri Light" w:hAnsi="Calibri Light" w:cs="Calibri Light"/>
          <w:lang w:val="en-US"/>
        </w:rPr>
        <w:t xml:space="preserve">case </w:t>
      </w:r>
      <w:r w:rsidR="00F87197" w:rsidRPr="00F87197">
        <w:rPr>
          <w:rFonts w:ascii="Calibri Light" w:hAnsi="Calibri Light" w:cs="Calibri Light"/>
          <w:lang w:val="en-US"/>
        </w:rPr>
        <w:t>analysis)</w:t>
      </w:r>
      <w:r w:rsidR="00E3518E">
        <w:rPr>
          <w:rFonts w:ascii="Calibri Light" w:hAnsi="Calibri Light" w:cs="Calibri Light"/>
          <w:lang w:val="en-US"/>
        </w:rPr>
        <w:t xml:space="preserve"> </w:t>
      </w:r>
      <w:r w:rsidR="00BF0F73">
        <w:rPr>
          <w:rFonts w:ascii="Calibri Light" w:hAnsi="Calibri Light" w:cs="Calibri Light"/>
          <w:lang w:val="en-US"/>
        </w:rPr>
        <w:t xml:space="preserve">during </w:t>
      </w:r>
      <w:r w:rsidR="00F87197" w:rsidRPr="00F87197">
        <w:rPr>
          <w:rFonts w:ascii="Calibri Light" w:hAnsi="Calibri Light" w:cs="Calibri Light"/>
          <w:lang w:val="en-US"/>
        </w:rPr>
        <w:t>semester</w:t>
      </w:r>
      <w:r w:rsidR="00E3518E">
        <w:rPr>
          <w:rFonts w:ascii="Calibri Light" w:hAnsi="Calibri Light" w:cs="Calibri Light"/>
          <w:lang w:val="en-US"/>
        </w:rPr>
        <w:t xml:space="preserve"> period with </w:t>
      </w:r>
      <w:r w:rsidR="00F87197" w:rsidRPr="00F87197">
        <w:rPr>
          <w:rFonts w:ascii="Calibri Light" w:hAnsi="Calibri Light" w:cs="Calibri Light"/>
          <w:lang w:val="en-US"/>
        </w:rPr>
        <w:t xml:space="preserve">all </w:t>
      </w:r>
      <w:r w:rsidR="00E3518E">
        <w:rPr>
          <w:rFonts w:ascii="Calibri Light" w:hAnsi="Calibri Light" w:cs="Calibri Light"/>
          <w:lang w:val="en-US"/>
        </w:rPr>
        <w:t xml:space="preserve">the </w:t>
      </w:r>
      <w:r w:rsidR="00F87197" w:rsidRPr="00F87197">
        <w:rPr>
          <w:rFonts w:ascii="Calibri Light" w:hAnsi="Calibri Light" w:cs="Calibri Light"/>
          <w:lang w:val="en-US"/>
        </w:rPr>
        <w:t>points</w:t>
      </w:r>
      <w:r w:rsidR="00E3518E">
        <w:rPr>
          <w:rFonts w:ascii="Calibri Light" w:hAnsi="Calibri Light" w:cs="Calibri Light"/>
          <w:lang w:val="en-US"/>
        </w:rPr>
        <w:t xml:space="preserve"> summarized in the end</w:t>
      </w:r>
      <w:r w:rsidR="00F87197" w:rsidRPr="00F87197">
        <w:rPr>
          <w:rFonts w:ascii="Calibri Light" w:hAnsi="Calibri Light" w:cs="Calibri Light"/>
          <w:lang w:val="en-US"/>
        </w:rPr>
        <w:t>.</w:t>
      </w:r>
    </w:p>
    <w:p w:rsidR="00F87197" w:rsidRDefault="00F87197" w:rsidP="00F87197">
      <w:pPr>
        <w:jc w:val="both"/>
        <w:rPr>
          <w:rFonts w:ascii="Calibri Light" w:hAnsi="Calibri Light" w:cs="Calibri Light"/>
          <w:lang w:val="en-US"/>
        </w:rPr>
      </w:pPr>
      <w:r w:rsidRPr="00F87197">
        <w:rPr>
          <w:rFonts w:ascii="Calibri Light" w:hAnsi="Calibri Light" w:cs="Calibri Light"/>
          <w:lang w:val="en-US"/>
        </w:rPr>
        <w:t xml:space="preserve">Monitoring of </w:t>
      </w:r>
      <w:r w:rsidR="00E3518E">
        <w:rPr>
          <w:rFonts w:ascii="Calibri Light" w:hAnsi="Calibri Light" w:cs="Calibri Light"/>
          <w:lang w:val="en-US"/>
        </w:rPr>
        <w:t xml:space="preserve">individual studies shall be organized </w:t>
      </w:r>
      <w:r w:rsidR="00BF0F73">
        <w:rPr>
          <w:rFonts w:ascii="Calibri Light" w:hAnsi="Calibri Light" w:cs="Calibri Light"/>
          <w:lang w:val="en-US"/>
        </w:rPr>
        <w:t xml:space="preserve">at the time of </w:t>
      </w:r>
      <w:r w:rsidRPr="00F87197">
        <w:rPr>
          <w:rFonts w:ascii="Calibri Light" w:hAnsi="Calibri Light" w:cs="Calibri Light"/>
          <w:lang w:val="en-US"/>
        </w:rPr>
        <w:t xml:space="preserve">classroom </w:t>
      </w:r>
      <w:r w:rsidR="00BF0F73">
        <w:rPr>
          <w:rFonts w:ascii="Calibri Light" w:hAnsi="Calibri Light" w:cs="Calibri Light"/>
          <w:lang w:val="en-US"/>
        </w:rPr>
        <w:t xml:space="preserve">activities </w:t>
      </w:r>
      <w:r w:rsidRPr="00F87197">
        <w:rPr>
          <w:rFonts w:ascii="Calibri Light" w:hAnsi="Calibri Light" w:cs="Calibri Light"/>
          <w:lang w:val="en-US"/>
        </w:rPr>
        <w:t xml:space="preserve">and </w:t>
      </w:r>
      <w:r w:rsidR="00BF0F73">
        <w:rPr>
          <w:rFonts w:ascii="Calibri Light" w:hAnsi="Calibri Light" w:cs="Calibri Light"/>
          <w:lang w:val="en-US"/>
        </w:rPr>
        <w:t xml:space="preserve">by means of </w:t>
      </w:r>
      <w:r w:rsidRPr="00F87197">
        <w:rPr>
          <w:rFonts w:ascii="Calibri Light" w:hAnsi="Calibri Light" w:cs="Calibri Light"/>
          <w:lang w:val="en-US"/>
        </w:rPr>
        <w:t>e-learning course (tasks</w:t>
      </w:r>
      <w:r w:rsidR="00BF0F73" w:rsidRPr="00BF0F73">
        <w:rPr>
          <w:rFonts w:ascii="Calibri Light" w:hAnsi="Calibri Light" w:cs="Calibri Light"/>
          <w:lang w:val="en-US"/>
        </w:rPr>
        <w:t xml:space="preserve"> </w:t>
      </w:r>
      <w:r w:rsidR="00BF0F73">
        <w:rPr>
          <w:rFonts w:ascii="Calibri Light" w:hAnsi="Calibri Light" w:cs="Calibri Light"/>
          <w:lang w:val="en-US"/>
        </w:rPr>
        <w:t>attachments</w:t>
      </w:r>
      <w:r w:rsidRPr="00F87197">
        <w:rPr>
          <w:rFonts w:ascii="Calibri Light" w:hAnsi="Calibri Light" w:cs="Calibri Light"/>
          <w:lang w:val="en-US"/>
        </w:rPr>
        <w:t>, test tasks</w:t>
      </w:r>
      <w:r w:rsidR="00BF0F73" w:rsidRPr="00BF0F73">
        <w:rPr>
          <w:rFonts w:ascii="Calibri Light" w:hAnsi="Calibri Light" w:cs="Calibri Light"/>
          <w:lang w:val="en-US"/>
        </w:rPr>
        <w:t xml:space="preserve"> </w:t>
      </w:r>
      <w:r w:rsidR="00BF0F73" w:rsidRPr="00F87197">
        <w:rPr>
          <w:rFonts w:ascii="Calibri Light" w:hAnsi="Calibri Light" w:cs="Calibri Light"/>
          <w:lang w:val="en-US"/>
        </w:rPr>
        <w:t>performance</w:t>
      </w:r>
      <w:r w:rsidRPr="00F87197">
        <w:rPr>
          <w:rFonts w:ascii="Calibri Light" w:hAnsi="Calibri Light" w:cs="Calibri Light"/>
          <w:lang w:val="en-US"/>
        </w:rPr>
        <w:t xml:space="preserve">, </w:t>
      </w:r>
      <w:r w:rsidR="00BF0F73" w:rsidRPr="00F87197">
        <w:rPr>
          <w:rFonts w:ascii="Calibri Light" w:hAnsi="Calibri Light" w:cs="Calibri Light"/>
          <w:lang w:val="en-US"/>
        </w:rPr>
        <w:t xml:space="preserve">scientific </w:t>
      </w:r>
      <w:r w:rsidR="00BF0F73">
        <w:rPr>
          <w:rFonts w:ascii="Calibri Light" w:hAnsi="Calibri Light" w:cs="Calibri Light"/>
          <w:lang w:val="en-US"/>
        </w:rPr>
        <w:t>papers reviews</w:t>
      </w:r>
      <w:r w:rsidRPr="00F87197">
        <w:rPr>
          <w:rFonts w:ascii="Calibri Light" w:hAnsi="Calibri Light" w:cs="Calibri Light"/>
          <w:lang w:val="en-US"/>
        </w:rPr>
        <w:t>, essays, etc.)</w:t>
      </w:r>
    </w:p>
    <w:p w:rsidR="00166055" w:rsidRPr="006447AD" w:rsidRDefault="00166055" w:rsidP="008510FF">
      <w:pPr>
        <w:pStyle w:val="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722"/>
        <w:gridCol w:w="1785"/>
        <w:gridCol w:w="1329"/>
      </w:tblGrid>
      <w:tr w:rsidR="00166055" w:rsidRPr="00455768" w:rsidTr="0030331C">
        <w:tc>
          <w:tcPr>
            <w:tcW w:w="2538" w:type="dxa"/>
            <w:shd w:val="clear" w:color="auto" w:fill="D9D9D9"/>
          </w:tcPr>
          <w:p w:rsidR="0030331C"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Activities</w:t>
            </w:r>
          </w:p>
          <w:p w:rsidR="00166055" w:rsidRPr="00455768" w:rsidRDefault="00166055" w:rsidP="0030331C">
            <w:pPr>
              <w:jc w:val="right"/>
              <w:rPr>
                <w:rFonts w:ascii="Calibri Light" w:hAnsi="Calibri Light" w:cs="Calibri Light"/>
                <w:sz w:val="22"/>
                <w:szCs w:val="22"/>
              </w:rPr>
            </w:pPr>
          </w:p>
        </w:tc>
        <w:tc>
          <w:tcPr>
            <w:tcW w:w="3878"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Learning outcomes</w:t>
            </w:r>
          </w:p>
        </w:tc>
        <w:tc>
          <w:tcPr>
            <w:tcW w:w="1809"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Assessment</w:t>
            </w:r>
          </w:p>
        </w:tc>
        <w:tc>
          <w:tcPr>
            <w:tcW w:w="1346" w:type="dxa"/>
            <w:shd w:val="clear" w:color="auto" w:fill="D9D9D9"/>
          </w:tcPr>
          <w:p w:rsidR="00166055" w:rsidRPr="00455768" w:rsidRDefault="00166055" w:rsidP="00766D73">
            <w:pPr>
              <w:rPr>
                <w:rFonts w:ascii="Calibri Light" w:hAnsi="Calibri Light" w:cs="Calibri Light"/>
                <w:b/>
                <w:sz w:val="22"/>
                <w:szCs w:val="22"/>
              </w:rPr>
            </w:pPr>
            <w:r w:rsidRPr="00455768">
              <w:rPr>
                <w:rFonts w:ascii="Calibri Light" w:hAnsi="Calibri Light" w:cs="Calibri Light"/>
                <w:b/>
                <w:sz w:val="22"/>
                <w:szCs w:val="22"/>
              </w:rPr>
              <w:t>Estimated workload (hours)</w:t>
            </w:r>
          </w:p>
        </w:tc>
      </w:tr>
      <w:tr w:rsidR="00DB4D72" w:rsidRPr="00455768" w:rsidTr="00766D73">
        <w:tc>
          <w:tcPr>
            <w:tcW w:w="9571" w:type="dxa"/>
            <w:gridSpan w:val="4"/>
            <w:shd w:val="clear" w:color="auto" w:fill="D9D9D9"/>
          </w:tcPr>
          <w:p w:rsidR="00DB4D72" w:rsidRPr="00455768" w:rsidRDefault="00DB4D72" w:rsidP="00766D73">
            <w:pPr>
              <w:rPr>
                <w:rFonts w:ascii="Calibri Light" w:hAnsi="Calibri Light" w:cs="Calibri Light"/>
                <w:b/>
                <w:sz w:val="22"/>
                <w:szCs w:val="22"/>
              </w:rPr>
            </w:pPr>
            <w:r w:rsidRPr="00455768">
              <w:rPr>
                <w:rFonts w:ascii="Calibri Light" w:hAnsi="Calibri Light" w:cs="Calibri Light"/>
                <w:b/>
                <w:sz w:val="22"/>
                <w:szCs w:val="22"/>
                <w:lang w:val="en-US"/>
              </w:rPr>
              <w:t>In-class activities</w:t>
            </w:r>
          </w:p>
        </w:tc>
      </w:tr>
      <w:tr w:rsidR="00166055" w:rsidRPr="00455768" w:rsidTr="008C2B2D">
        <w:tc>
          <w:tcPr>
            <w:tcW w:w="2538"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 xml:space="preserve">Lectures </w:t>
            </w:r>
          </w:p>
        </w:tc>
        <w:tc>
          <w:tcPr>
            <w:tcW w:w="3878" w:type="dxa"/>
            <w:shd w:val="clear" w:color="auto" w:fill="auto"/>
          </w:tcPr>
          <w:p w:rsidR="00166055" w:rsidRPr="00455768" w:rsidRDefault="00166055" w:rsidP="00766D73">
            <w:pPr>
              <w:rPr>
                <w:rFonts w:ascii="Calibri Light" w:hAnsi="Calibri Light" w:cs="Calibri Light"/>
                <w:sz w:val="22"/>
                <w:szCs w:val="22"/>
                <w:lang w:val="en-US"/>
              </w:rPr>
            </w:pPr>
            <w:r w:rsidRPr="00455768">
              <w:rPr>
                <w:rFonts w:ascii="Calibri Light" w:hAnsi="Calibri Light" w:cs="Calibri Light"/>
                <w:sz w:val="22"/>
                <w:szCs w:val="22"/>
                <w:lang w:val="en-US"/>
              </w:rPr>
              <w:t>Understanding theories, concepts, methodology and tools</w:t>
            </w:r>
          </w:p>
        </w:tc>
        <w:tc>
          <w:tcPr>
            <w:tcW w:w="1809"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Class participation</w:t>
            </w:r>
          </w:p>
        </w:tc>
        <w:tc>
          <w:tcPr>
            <w:tcW w:w="1346" w:type="dxa"/>
            <w:shd w:val="clear" w:color="auto" w:fill="auto"/>
          </w:tcPr>
          <w:p w:rsidR="00166055" w:rsidRPr="00455768" w:rsidRDefault="00B1496B" w:rsidP="00766D73">
            <w:pPr>
              <w:rPr>
                <w:rFonts w:ascii="Calibri Light" w:hAnsi="Calibri Light" w:cs="Calibri Light"/>
                <w:sz w:val="22"/>
                <w:szCs w:val="22"/>
                <w:lang w:val="en-US"/>
              </w:rPr>
            </w:pPr>
            <w:r>
              <w:rPr>
                <w:rFonts w:ascii="Calibri Light" w:hAnsi="Calibri Light" w:cs="Calibri Light"/>
                <w:sz w:val="22"/>
                <w:szCs w:val="22"/>
                <w:lang w:val="en-US"/>
              </w:rPr>
              <w:t>18</w:t>
            </w:r>
          </w:p>
        </w:tc>
      </w:tr>
      <w:tr w:rsidR="00166055" w:rsidRPr="00455768" w:rsidTr="008C2B2D">
        <w:tc>
          <w:tcPr>
            <w:tcW w:w="2538" w:type="dxa"/>
            <w:shd w:val="clear" w:color="auto" w:fill="auto"/>
          </w:tcPr>
          <w:p w:rsidR="00166055" w:rsidRPr="00455768" w:rsidRDefault="00166055" w:rsidP="00766D73">
            <w:pPr>
              <w:rPr>
                <w:rFonts w:ascii="Calibri Light" w:hAnsi="Calibri Light" w:cs="Calibri Light"/>
                <w:sz w:val="22"/>
                <w:szCs w:val="22"/>
              </w:rPr>
            </w:pPr>
            <w:r w:rsidRPr="00455768">
              <w:rPr>
                <w:rFonts w:ascii="Calibri Light" w:hAnsi="Calibri Light" w:cs="Calibri Light"/>
                <w:sz w:val="22"/>
                <w:szCs w:val="22"/>
              </w:rPr>
              <w:t>Moderated in-class discussions</w:t>
            </w:r>
          </w:p>
        </w:tc>
        <w:tc>
          <w:tcPr>
            <w:tcW w:w="3878" w:type="dxa"/>
            <w:shd w:val="clear" w:color="auto" w:fill="auto"/>
          </w:tcPr>
          <w:p w:rsidR="00166055" w:rsidRPr="00455768" w:rsidRDefault="00166055" w:rsidP="008C2B2D">
            <w:pPr>
              <w:rPr>
                <w:rFonts w:ascii="Calibri Light" w:hAnsi="Calibri Light" w:cs="Calibri Light"/>
                <w:sz w:val="22"/>
                <w:szCs w:val="22"/>
                <w:lang w:val="en-US"/>
              </w:rPr>
            </w:pPr>
            <w:r w:rsidRPr="00455768">
              <w:rPr>
                <w:rFonts w:ascii="Calibri Light" w:hAnsi="Calibri Light" w:cs="Calibri Light"/>
                <w:sz w:val="22"/>
                <w:szCs w:val="22"/>
                <w:lang w:val="en-US"/>
              </w:rPr>
              <w:t>Understandi</w:t>
            </w:r>
            <w:r w:rsidR="003E416E">
              <w:rPr>
                <w:rFonts w:ascii="Calibri Light" w:hAnsi="Calibri Light" w:cs="Calibri Light"/>
                <w:sz w:val="22"/>
                <w:szCs w:val="22"/>
                <w:lang w:val="en-US"/>
              </w:rPr>
              <w:t>ng various polici</w:t>
            </w:r>
            <w:r w:rsidR="00992582">
              <w:rPr>
                <w:rFonts w:ascii="Calibri Light" w:hAnsi="Calibri Light" w:cs="Calibri Light"/>
                <w:sz w:val="22"/>
                <w:szCs w:val="22"/>
                <w:lang w:val="en-US"/>
              </w:rPr>
              <w:t>e</w:t>
            </w:r>
            <w:r w:rsidR="003E416E">
              <w:rPr>
                <w:rFonts w:ascii="Calibri Light" w:hAnsi="Calibri Light" w:cs="Calibri Light"/>
                <w:sz w:val="22"/>
                <w:szCs w:val="22"/>
                <w:lang w:val="en-US"/>
              </w:rPr>
              <w:t>s</w:t>
            </w:r>
            <w:r w:rsidRPr="00455768">
              <w:rPr>
                <w:rFonts w:ascii="Calibri Light" w:hAnsi="Calibri Light" w:cs="Calibri Light"/>
                <w:sz w:val="22"/>
                <w:szCs w:val="22"/>
                <w:lang w:val="en-US"/>
              </w:rPr>
              <w:t xml:space="preserve"> and management contexts and common problems</w:t>
            </w:r>
            <w:r w:rsidR="008C2B2D" w:rsidRPr="00455768">
              <w:rPr>
                <w:rFonts w:ascii="Calibri Light" w:hAnsi="Calibri Light" w:cs="Calibri Light"/>
                <w:sz w:val="22"/>
                <w:szCs w:val="22"/>
                <w:lang w:val="en-US"/>
              </w:rPr>
              <w:t xml:space="preserve"> in communication in environmental governance</w:t>
            </w:r>
          </w:p>
        </w:tc>
        <w:tc>
          <w:tcPr>
            <w:tcW w:w="1809" w:type="dxa"/>
            <w:shd w:val="clear" w:color="auto" w:fill="auto"/>
          </w:tcPr>
          <w:p w:rsidR="00166055" w:rsidRPr="00455768" w:rsidRDefault="00166055" w:rsidP="00766D73">
            <w:pPr>
              <w:rPr>
                <w:rFonts w:ascii="Calibri Light" w:hAnsi="Calibri Light" w:cs="Calibri Light"/>
                <w:sz w:val="22"/>
                <w:szCs w:val="22"/>
                <w:lang w:val="en-US"/>
              </w:rPr>
            </w:pPr>
            <w:r w:rsidRPr="00455768">
              <w:rPr>
                <w:rFonts w:ascii="Calibri Light" w:hAnsi="Calibri Light" w:cs="Calibri Light"/>
                <w:sz w:val="22"/>
                <w:szCs w:val="22"/>
                <w:lang w:val="en-US"/>
              </w:rPr>
              <w:t>Class participation and preparedness for discussions</w:t>
            </w:r>
          </w:p>
        </w:tc>
        <w:tc>
          <w:tcPr>
            <w:tcW w:w="1346" w:type="dxa"/>
            <w:shd w:val="clear" w:color="auto" w:fill="auto"/>
          </w:tcPr>
          <w:p w:rsidR="00166055" w:rsidRPr="00455768" w:rsidRDefault="00B1496B" w:rsidP="00766D73">
            <w:pPr>
              <w:rPr>
                <w:rFonts w:ascii="Calibri Light" w:hAnsi="Calibri Light" w:cs="Calibri Light"/>
                <w:sz w:val="22"/>
                <w:szCs w:val="22"/>
                <w:lang w:val="en-US"/>
              </w:rPr>
            </w:pPr>
            <w:r>
              <w:rPr>
                <w:rFonts w:ascii="Calibri Light" w:hAnsi="Calibri Light" w:cs="Calibri Light"/>
                <w:sz w:val="22"/>
                <w:szCs w:val="22"/>
                <w:lang w:val="en-US"/>
              </w:rPr>
              <w:t>36</w:t>
            </w:r>
          </w:p>
        </w:tc>
      </w:tr>
      <w:tr w:rsidR="00DB4D72" w:rsidRPr="00455768" w:rsidTr="00DB4D72">
        <w:tc>
          <w:tcPr>
            <w:tcW w:w="9571" w:type="dxa"/>
            <w:gridSpan w:val="4"/>
            <w:shd w:val="clear" w:color="auto" w:fill="BFBFBF"/>
          </w:tcPr>
          <w:p w:rsidR="00DB4D72" w:rsidRPr="00455768" w:rsidRDefault="00DB4D72" w:rsidP="00766D73">
            <w:pPr>
              <w:rPr>
                <w:rFonts w:ascii="Calibri Light" w:hAnsi="Calibri Light" w:cs="Calibri Light"/>
                <w:b/>
                <w:sz w:val="22"/>
                <w:szCs w:val="22"/>
                <w:lang w:val="en-US"/>
              </w:rPr>
            </w:pPr>
            <w:r w:rsidRPr="00455768">
              <w:rPr>
                <w:rFonts w:ascii="Calibri Light" w:hAnsi="Calibri Light" w:cs="Calibri Light"/>
                <w:b/>
                <w:sz w:val="22"/>
                <w:szCs w:val="22"/>
                <w:lang w:val="en-US"/>
              </w:rPr>
              <w:t>Independent work</w:t>
            </w:r>
          </w:p>
        </w:tc>
      </w:tr>
      <w:tr w:rsidR="008C2B2D" w:rsidRPr="00455768" w:rsidTr="008C2B2D">
        <w:tc>
          <w:tcPr>
            <w:tcW w:w="2538" w:type="dxa"/>
            <w:shd w:val="clear" w:color="auto" w:fill="auto"/>
          </w:tcPr>
          <w:p w:rsidR="008C2B2D" w:rsidRPr="00455768" w:rsidRDefault="00C5000A" w:rsidP="008C2B2D">
            <w:pPr>
              <w:rPr>
                <w:rFonts w:ascii="Calibri Light" w:hAnsi="Calibri Light" w:cs="Calibri Light"/>
                <w:sz w:val="22"/>
                <w:szCs w:val="22"/>
              </w:rPr>
            </w:pPr>
            <w:r w:rsidRPr="00C5000A">
              <w:rPr>
                <w:rFonts w:ascii="Calibri Light" w:hAnsi="Calibri Light" w:cs="Calibri Light"/>
                <w:sz w:val="22"/>
                <w:szCs w:val="22"/>
              </w:rPr>
              <w:t>E-course</w:t>
            </w:r>
            <w:r w:rsidR="008C2B2D" w:rsidRPr="00455768">
              <w:rPr>
                <w:rFonts w:ascii="Calibri Light" w:hAnsi="Calibri Light" w:cs="Calibri Light"/>
                <w:sz w:val="22"/>
                <w:szCs w:val="22"/>
              </w:rPr>
              <w:t>:</w:t>
            </w:r>
          </w:p>
          <w:p w:rsidR="008C2B2D" w:rsidRPr="00455768" w:rsidRDefault="00C5000A" w:rsidP="003E416E">
            <w:pPr>
              <w:numPr>
                <w:ilvl w:val="0"/>
                <w:numId w:val="4"/>
              </w:numPr>
              <w:rPr>
                <w:rFonts w:ascii="Calibri Light" w:hAnsi="Calibri Light" w:cs="Calibri Light"/>
                <w:sz w:val="22"/>
                <w:szCs w:val="22"/>
                <w:lang w:val="en-US"/>
              </w:rPr>
            </w:pPr>
            <w:r w:rsidRPr="00C5000A">
              <w:rPr>
                <w:rFonts w:ascii="Calibri Light" w:hAnsi="Calibri Light" w:cs="Calibri Light"/>
                <w:sz w:val="22"/>
                <w:szCs w:val="22"/>
                <w:lang w:val="en-US"/>
              </w:rPr>
              <w:t xml:space="preserve">the study of theoretical material and </w:t>
            </w:r>
            <w:r w:rsidR="003E416E">
              <w:rPr>
                <w:rFonts w:ascii="Calibri Light" w:hAnsi="Calibri Light" w:cs="Calibri Light"/>
                <w:sz w:val="22"/>
                <w:szCs w:val="22"/>
                <w:lang w:val="en-US"/>
              </w:rPr>
              <w:t xml:space="preserve">development of </w:t>
            </w:r>
            <w:r w:rsidRPr="00C5000A">
              <w:rPr>
                <w:rFonts w:ascii="Calibri Light" w:hAnsi="Calibri Light" w:cs="Calibri Light"/>
                <w:sz w:val="22"/>
                <w:szCs w:val="22"/>
                <w:lang w:val="en-US"/>
              </w:rPr>
              <w:t>group and individual assignments in the online environment</w:t>
            </w:r>
          </w:p>
        </w:tc>
        <w:tc>
          <w:tcPr>
            <w:tcW w:w="3878" w:type="dxa"/>
            <w:shd w:val="clear" w:color="auto" w:fill="auto"/>
          </w:tcPr>
          <w:p w:rsidR="008C2B2D" w:rsidRPr="00455768" w:rsidRDefault="00411320" w:rsidP="008C2B2D">
            <w:pPr>
              <w:rPr>
                <w:rFonts w:ascii="Calibri Light" w:hAnsi="Calibri Light" w:cs="Calibri Light"/>
                <w:sz w:val="22"/>
                <w:szCs w:val="22"/>
                <w:lang w:val="en-US"/>
              </w:rPr>
            </w:pPr>
            <w:r w:rsidRPr="00411320">
              <w:rPr>
                <w:rFonts w:ascii="Calibri Light" w:hAnsi="Calibri Light" w:cs="Calibri Light"/>
                <w:sz w:val="22"/>
                <w:szCs w:val="22"/>
                <w:lang w:val="en-US"/>
              </w:rPr>
              <w:t>The ability to analyze and interpret data from various information resources, own methods of processing and interpreting environmental information during scientific and industrial research</w:t>
            </w:r>
          </w:p>
        </w:tc>
        <w:tc>
          <w:tcPr>
            <w:tcW w:w="1809" w:type="dxa"/>
            <w:shd w:val="clear" w:color="auto" w:fill="auto"/>
          </w:tcPr>
          <w:p w:rsidR="008C2B2D" w:rsidRPr="00455768" w:rsidRDefault="00411320" w:rsidP="00411320">
            <w:pPr>
              <w:rPr>
                <w:rFonts w:ascii="Calibri Light" w:hAnsi="Calibri Light" w:cs="Calibri Light"/>
                <w:sz w:val="22"/>
                <w:szCs w:val="22"/>
                <w:lang w:val="en-US"/>
              </w:rPr>
            </w:pPr>
            <w:r w:rsidRPr="00455768">
              <w:rPr>
                <w:rFonts w:ascii="Calibri Light" w:hAnsi="Calibri Light" w:cs="Calibri Light"/>
                <w:sz w:val="22"/>
                <w:szCs w:val="22"/>
                <w:lang w:val="en-US"/>
              </w:rPr>
              <w:t>Class participation, creative and active contribution to discussion</w:t>
            </w:r>
            <w:r>
              <w:rPr>
                <w:rFonts w:ascii="Calibri Light" w:hAnsi="Calibri Light" w:cs="Calibri Light"/>
                <w:sz w:val="22"/>
                <w:szCs w:val="22"/>
                <w:lang w:val="en-US"/>
              </w:rPr>
              <w:t xml:space="preserve"> </w:t>
            </w:r>
          </w:p>
        </w:tc>
        <w:tc>
          <w:tcPr>
            <w:tcW w:w="1346" w:type="dxa"/>
            <w:shd w:val="clear" w:color="auto" w:fill="auto"/>
          </w:tcPr>
          <w:p w:rsidR="008C2B2D" w:rsidRPr="00455768" w:rsidRDefault="0081062B" w:rsidP="0081062B">
            <w:pPr>
              <w:rPr>
                <w:rFonts w:ascii="Calibri Light" w:hAnsi="Calibri Light" w:cs="Calibri Light"/>
                <w:sz w:val="22"/>
                <w:szCs w:val="22"/>
                <w:lang w:val="en-US"/>
              </w:rPr>
            </w:pPr>
            <w:r>
              <w:rPr>
                <w:rFonts w:ascii="Calibri Light" w:hAnsi="Calibri Light" w:cs="Calibri Light"/>
                <w:sz w:val="22"/>
                <w:szCs w:val="22"/>
                <w:lang w:val="en-US"/>
              </w:rPr>
              <w:t>44</w:t>
            </w:r>
          </w:p>
        </w:tc>
      </w:tr>
      <w:tr w:rsidR="00166055" w:rsidRPr="00455768" w:rsidTr="008C2B2D">
        <w:tc>
          <w:tcPr>
            <w:tcW w:w="2538" w:type="dxa"/>
            <w:shd w:val="clear" w:color="auto" w:fill="auto"/>
          </w:tcPr>
          <w:p w:rsidR="00166055" w:rsidRPr="00455768" w:rsidRDefault="00411320" w:rsidP="00766D73">
            <w:pPr>
              <w:rPr>
                <w:rFonts w:ascii="Calibri Light" w:hAnsi="Calibri Light" w:cs="Calibri Light"/>
                <w:sz w:val="22"/>
                <w:szCs w:val="22"/>
                <w:lang w:val="en-US"/>
              </w:rPr>
            </w:pPr>
            <w:r>
              <w:rPr>
                <w:rFonts w:ascii="Calibri Light" w:hAnsi="Calibri Light" w:cs="Calibri Light"/>
                <w:sz w:val="22"/>
                <w:szCs w:val="22"/>
                <w:lang w:val="en-US"/>
              </w:rPr>
              <w:t>S</w:t>
            </w:r>
            <w:r w:rsidRPr="00411320">
              <w:rPr>
                <w:rFonts w:ascii="Calibri Light" w:hAnsi="Calibri Light" w:cs="Calibri Light"/>
                <w:sz w:val="22"/>
                <w:szCs w:val="22"/>
                <w:lang w:val="en-US"/>
              </w:rPr>
              <w:t>ettlement tasks</w:t>
            </w:r>
          </w:p>
        </w:tc>
        <w:tc>
          <w:tcPr>
            <w:tcW w:w="3878" w:type="dxa"/>
            <w:shd w:val="clear" w:color="auto" w:fill="auto"/>
          </w:tcPr>
          <w:p w:rsidR="00166055" w:rsidRPr="00455768" w:rsidRDefault="0081062B" w:rsidP="008C2B2D">
            <w:pPr>
              <w:rPr>
                <w:rFonts w:ascii="Calibri Light" w:hAnsi="Calibri Light" w:cs="Calibri Light"/>
                <w:sz w:val="22"/>
                <w:szCs w:val="22"/>
                <w:lang w:val="en-US"/>
              </w:rPr>
            </w:pPr>
            <w:r w:rsidRPr="0081062B">
              <w:rPr>
                <w:rFonts w:ascii="Calibri Light" w:hAnsi="Calibri Light" w:cs="Calibri Light"/>
                <w:sz w:val="22"/>
                <w:szCs w:val="22"/>
                <w:lang w:val="en-US"/>
              </w:rPr>
              <w:t>Solution of settlement tasks, situational tasks using the knowledge gained</w:t>
            </w:r>
          </w:p>
        </w:tc>
        <w:tc>
          <w:tcPr>
            <w:tcW w:w="1809" w:type="dxa"/>
            <w:shd w:val="clear" w:color="auto" w:fill="auto"/>
          </w:tcPr>
          <w:p w:rsidR="00166055" w:rsidRPr="00455768" w:rsidRDefault="0081062B" w:rsidP="00766D73">
            <w:pPr>
              <w:rPr>
                <w:rFonts w:ascii="Calibri Light" w:hAnsi="Calibri Light" w:cs="Calibri Light"/>
                <w:sz w:val="22"/>
                <w:szCs w:val="22"/>
                <w:lang w:val="en-GB"/>
              </w:rPr>
            </w:pPr>
            <w:r>
              <w:rPr>
                <w:rFonts w:ascii="Calibri Light" w:hAnsi="Calibri Light" w:cs="Calibri Light"/>
                <w:sz w:val="22"/>
                <w:szCs w:val="22"/>
                <w:lang w:val="en-US"/>
              </w:rPr>
              <w:t>A</w:t>
            </w:r>
            <w:r w:rsidRPr="0081062B">
              <w:rPr>
                <w:rFonts w:ascii="Calibri Light" w:hAnsi="Calibri Light" w:cs="Calibri Light"/>
                <w:sz w:val="22"/>
                <w:szCs w:val="22"/>
                <w:lang w:val="en-US"/>
              </w:rPr>
              <w:t>nalysis and interpretation of settlement results</w:t>
            </w:r>
          </w:p>
        </w:tc>
        <w:tc>
          <w:tcPr>
            <w:tcW w:w="1346" w:type="dxa"/>
            <w:shd w:val="clear" w:color="auto" w:fill="auto"/>
          </w:tcPr>
          <w:p w:rsidR="00166055" w:rsidRPr="00455768" w:rsidRDefault="0081062B" w:rsidP="00DB4D72">
            <w:pPr>
              <w:rPr>
                <w:rFonts w:ascii="Calibri Light" w:hAnsi="Calibri Light" w:cs="Calibri Light"/>
                <w:sz w:val="22"/>
                <w:szCs w:val="22"/>
                <w:lang w:val="en-US"/>
              </w:rPr>
            </w:pPr>
            <w:r>
              <w:rPr>
                <w:rFonts w:ascii="Calibri Light" w:hAnsi="Calibri Light" w:cs="Calibri Light"/>
                <w:sz w:val="22"/>
                <w:szCs w:val="22"/>
                <w:lang w:val="en-US"/>
              </w:rPr>
              <w:t>10</w:t>
            </w:r>
          </w:p>
        </w:tc>
      </w:tr>
      <w:tr w:rsidR="00166055" w:rsidRPr="00455768" w:rsidTr="0030331C">
        <w:tc>
          <w:tcPr>
            <w:tcW w:w="2538" w:type="dxa"/>
            <w:shd w:val="clear" w:color="auto" w:fill="D9D9D9"/>
          </w:tcPr>
          <w:p w:rsidR="00166055" w:rsidRPr="00455768" w:rsidRDefault="00166055" w:rsidP="00766D73">
            <w:pPr>
              <w:rPr>
                <w:rFonts w:ascii="Calibri Light" w:hAnsi="Calibri Light" w:cs="Calibri Light"/>
                <w:b/>
                <w:i/>
                <w:sz w:val="22"/>
                <w:szCs w:val="22"/>
              </w:rPr>
            </w:pPr>
            <w:r w:rsidRPr="00455768">
              <w:rPr>
                <w:rFonts w:ascii="Calibri Light" w:hAnsi="Calibri Light" w:cs="Calibri Light"/>
                <w:b/>
                <w:i/>
                <w:sz w:val="22"/>
                <w:szCs w:val="22"/>
              </w:rPr>
              <w:t>Total</w:t>
            </w:r>
          </w:p>
        </w:tc>
        <w:tc>
          <w:tcPr>
            <w:tcW w:w="3878" w:type="dxa"/>
            <w:shd w:val="clear" w:color="auto" w:fill="D9D9D9"/>
          </w:tcPr>
          <w:p w:rsidR="00166055" w:rsidRPr="00455768" w:rsidRDefault="00166055" w:rsidP="00766D73">
            <w:pPr>
              <w:rPr>
                <w:rFonts w:ascii="Calibri Light" w:hAnsi="Calibri Light" w:cs="Calibri Light"/>
                <w:b/>
                <w:i/>
                <w:sz w:val="22"/>
                <w:szCs w:val="22"/>
              </w:rPr>
            </w:pPr>
          </w:p>
        </w:tc>
        <w:tc>
          <w:tcPr>
            <w:tcW w:w="1809" w:type="dxa"/>
            <w:shd w:val="clear" w:color="auto" w:fill="D9D9D9"/>
          </w:tcPr>
          <w:p w:rsidR="00166055" w:rsidRPr="00455768" w:rsidRDefault="00166055" w:rsidP="00766D73">
            <w:pPr>
              <w:rPr>
                <w:rFonts w:ascii="Calibri Light" w:hAnsi="Calibri Light" w:cs="Calibri Light"/>
                <w:b/>
                <w:i/>
                <w:sz w:val="22"/>
                <w:szCs w:val="22"/>
              </w:rPr>
            </w:pPr>
          </w:p>
        </w:tc>
        <w:tc>
          <w:tcPr>
            <w:tcW w:w="1346" w:type="dxa"/>
            <w:shd w:val="clear" w:color="auto" w:fill="D9D9D9"/>
          </w:tcPr>
          <w:p w:rsidR="00166055" w:rsidRPr="00455768" w:rsidRDefault="00BF69E4" w:rsidP="00766D73">
            <w:pPr>
              <w:rPr>
                <w:rFonts w:ascii="Calibri Light" w:hAnsi="Calibri Light" w:cs="Calibri Light"/>
                <w:b/>
                <w:i/>
                <w:sz w:val="22"/>
                <w:szCs w:val="22"/>
                <w:lang w:val="en-US"/>
              </w:rPr>
            </w:pPr>
            <w:r w:rsidRPr="00455768">
              <w:rPr>
                <w:rFonts w:ascii="Calibri Light" w:hAnsi="Calibri Light" w:cs="Calibri Light"/>
                <w:b/>
                <w:i/>
                <w:sz w:val="22"/>
                <w:szCs w:val="22"/>
                <w:lang w:val="en-US"/>
              </w:rPr>
              <w:t>108</w:t>
            </w:r>
          </w:p>
        </w:tc>
      </w:tr>
    </w:tbl>
    <w:p w:rsidR="00166055" w:rsidRPr="006447AD" w:rsidRDefault="00166055" w:rsidP="008C2B2D">
      <w:pPr>
        <w:pStyle w:val="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6447AD" w:rsidRDefault="00166055" w:rsidP="004A723F">
      <w:pPr>
        <w:rPr>
          <w:rFonts w:ascii="Calibri Light" w:hAnsi="Calibri Light" w:cs="Calibri Light"/>
          <w:lang w:val="en-US"/>
        </w:rPr>
      </w:pPr>
      <w:r w:rsidRPr="006447AD">
        <w:rPr>
          <w:rFonts w:ascii="Calibri Light" w:hAnsi="Calibri Light" w:cs="Calibri Light"/>
          <w:lang w:val="en-US"/>
        </w:rPr>
        <w:t>The students’ performance will be based on the following:</w:t>
      </w:r>
    </w:p>
    <w:p w:rsidR="004A723F" w:rsidRP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lastRenderedPageBreak/>
        <w:t>- level of readiness to participate in classroom discussions and seminars (50%)</w:t>
      </w:r>
    </w:p>
    <w:p w:rsidR="004A723F" w:rsidRP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t>- contribution to group tasks (20%)</w:t>
      </w:r>
    </w:p>
    <w:p w:rsidR="004A723F" w:rsidRDefault="004A723F" w:rsidP="004A723F">
      <w:pPr>
        <w:pStyle w:val="3"/>
        <w:spacing w:before="0"/>
        <w:rPr>
          <w:rFonts w:ascii="Calibri Light" w:eastAsia="Calibri" w:hAnsi="Calibri Light" w:cs="Calibri Light"/>
          <w:b w:val="0"/>
          <w:bCs w:val="0"/>
          <w:color w:val="auto"/>
        </w:rPr>
      </w:pPr>
      <w:r w:rsidRPr="004A723F">
        <w:rPr>
          <w:rFonts w:ascii="Calibri Light" w:eastAsia="Calibri" w:hAnsi="Calibri Light" w:cs="Calibri Light"/>
          <w:b w:val="0"/>
          <w:bCs w:val="0"/>
          <w:color w:val="auto"/>
        </w:rPr>
        <w:t>- individual calculation tasks (30%)</w:t>
      </w:r>
    </w:p>
    <w:p w:rsidR="008C2B2D" w:rsidRPr="001613C5" w:rsidRDefault="00E73402" w:rsidP="004A723F">
      <w:pPr>
        <w:pStyle w:val="3"/>
        <w:rPr>
          <w:rFonts w:ascii="Calibri Light" w:hAnsi="Calibri Light" w:cs="Calibri Light"/>
          <w:color w:val="auto"/>
          <w:sz w:val="28"/>
          <w:szCs w:val="28"/>
        </w:rPr>
      </w:pPr>
      <w:r w:rsidRPr="001613C5">
        <w:rPr>
          <w:rFonts w:ascii="Calibri Light" w:hAnsi="Calibri Light" w:cs="Calibri Light"/>
          <w:color w:val="auto"/>
          <w:sz w:val="28"/>
          <w:szCs w:val="28"/>
        </w:rPr>
        <w:t>Course schedule</w:t>
      </w:r>
    </w:p>
    <w:p w:rsidR="004F6C9A" w:rsidRDefault="004F6C9A" w:rsidP="000D315C">
      <w:pPr>
        <w:rPr>
          <w:rFonts w:ascii="Calibri Light" w:hAnsi="Calibri Light" w:cs="Calibri Light"/>
          <w:b/>
          <w:highlight w:val="yellow"/>
          <w:lang w:val="en-US"/>
        </w:rPr>
      </w:pPr>
    </w:p>
    <w:tbl>
      <w:tblPr>
        <w:tblW w:w="9072" w:type="dxa"/>
        <w:tblInd w:w="123" w:type="dxa"/>
        <w:tblCellMar>
          <w:left w:w="0" w:type="dxa"/>
          <w:right w:w="0" w:type="dxa"/>
        </w:tblCellMar>
        <w:tblLook w:val="04A0" w:firstRow="1" w:lastRow="0" w:firstColumn="1" w:lastColumn="0" w:noHBand="0" w:noVBand="1"/>
      </w:tblPr>
      <w:tblGrid>
        <w:gridCol w:w="1454"/>
        <w:gridCol w:w="7618"/>
      </w:tblGrid>
      <w:tr w:rsidR="00992582" w:rsidRPr="004D3C19" w:rsidTr="00992582">
        <w:trPr>
          <w:trHeight w:val="239"/>
        </w:trPr>
        <w:tc>
          <w:tcPr>
            <w:tcW w:w="10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lang w:val="en-US"/>
              </w:rPr>
            </w:pPr>
            <w:r w:rsidRPr="00992582">
              <w:rPr>
                <w:rFonts w:asciiTheme="minorHAnsi" w:hAnsiTheme="minorHAnsi" w:cstheme="minorHAnsi"/>
                <w:b/>
                <w:bCs/>
                <w:bdr w:val="nil"/>
                <w:lang w:val="en-US"/>
              </w:rPr>
              <w:t>Module 1</w:t>
            </w:r>
            <w:r w:rsidRPr="00992582">
              <w:rPr>
                <w:rFonts w:asciiTheme="minorHAnsi" w:hAnsiTheme="minorHAnsi" w:cstheme="minorHAnsi"/>
                <w:bdr w:val="nil"/>
                <w:lang w:val="en-US"/>
              </w:rPr>
              <w:t xml:space="preserve"> </w:t>
            </w:r>
            <w:r w:rsidRPr="00992582">
              <w:rPr>
                <w:rFonts w:asciiTheme="minorHAnsi" w:hAnsiTheme="minorHAnsi" w:cstheme="minorHAnsi"/>
                <w:b/>
                <w:bCs/>
                <w:bdr w:val="nil"/>
                <w:lang w:val="en-US"/>
              </w:rPr>
              <w:t>The main types and objects of marine economic activities on the Arctic shelf</w:t>
            </w:r>
          </w:p>
        </w:tc>
      </w:tr>
      <w:tr w:rsidR="00992582" w:rsidRPr="004D3C19" w:rsidTr="00992582">
        <w:trPr>
          <w:trHeight w:val="39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1.1</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Introduction</w:t>
            </w:r>
            <w:r>
              <w:rPr>
                <w:rFonts w:asciiTheme="minorHAnsi" w:hAnsiTheme="minorHAnsi" w:cstheme="minorHAnsi"/>
                <w:bdr w:val="nil"/>
                <w:lang w:val="en-US"/>
              </w:rPr>
              <w:t>.</w:t>
            </w:r>
            <w:r w:rsidRPr="00992582">
              <w:rPr>
                <w:rFonts w:asciiTheme="minorHAnsi" w:hAnsiTheme="minorHAnsi" w:cstheme="minorHAnsi"/>
                <w:bdr w:val="nil"/>
                <w:lang w:val="en-US"/>
              </w:rPr>
              <w:t xml:space="preserve"> Goals and objectives of the course</w:t>
            </w:r>
          </w:p>
        </w:tc>
      </w:tr>
      <w:tr w:rsidR="00992582" w:rsidRPr="004D3C19" w:rsidTr="00992582">
        <w:trPr>
          <w:trHeight w:val="195"/>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1.2</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The main types and objects of marine economic activities on the shelf</w:t>
            </w:r>
          </w:p>
        </w:tc>
      </w:tr>
      <w:tr w:rsidR="00992582" w:rsidRPr="004D3C19" w:rsidTr="00992582">
        <w:trPr>
          <w:trHeight w:val="613"/>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1.3</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Classification of environmental problems arising from the development of the mineral resources of the shelf</w:t>
            </w:r>
          </w:p>
        </w:tc>
      </w:tr>
      <w:tr w:rsidR="00992582" w:rsidRPr="004D3C19" w:rsidTr="00992582">
        <w:trPr>
          <w:trHeight w:val="336"/>
        </w:trPr>
        <w:tc>
          <w:tcPr>
            <w:tcW w:w="10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lang w:val="en-US"/>
              </w:rPr>
            </w:pPr>
            <w:r w:rsidRPr="00992582">
              <w:rPr>
                <w:rFonts w:asciiTheme="minorHAnsi" w:hAnsiTheme="minorHAnsi" w:cstheme="minorHAnsi"/>
                <w:b/>
                <w:bCs/>
                <w:bdr w:val="nil"/>
                <w:lang w:val="en-US"/>
              </w:rPr>
              <w:t>Module 2 Legal documents to ensure environmental safety in the development of the mineral resources of the shelf</w:t>
            </w:r>
          </w:p>
        </w:tc>
      </w:tr>
      <w:tr w:rsidR="00992582" w:rsidRPr="00992582" w:rsidTr="00992582">
        <w:trPr>
          <w:trHeight w:val="165"/>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2.1</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rPr>
            </w:pPr>
            <w:r w:rsidRPr="00992582">
              <w:rPr>
                <w:rFonts w:asciiTheme="minorHAnsi" w:hAnsiTheme="minorHAnsi" w:cstheme="minorHAnsi"/>
                <w:bdr w:val="nil"/>
                <w:lang w:val="en-US"/>
              </w:rPr>
              <w:t xml:space="preserve">Federal laws of the Russian Federation. </w:t>
            </w:r>
            <w:proofErr w:type="spellStart"/>
            <w:r w:rsidRPr="00992582">
              <w:rPr>
                <w:rFonts w:asciiTheme="minorHAnsi" w:hAnsiTheme="minorHAnsi" w:cstheme="minorHAnsi"/>
                <w:bdr w:val="nil"/>
              </w:rPr>
              <w:t>Main</w:t>
            </w:r>
            <w:proofErr w:type="spellEnd"/>
            <w:r w:rsidRPr="00992582">
              <w:rPr>
                <w:rFonts w:asciiTheme="minorHAnsi" w:hAnsiTheme="minorHAnsi" w:cstheme="minorHAnsi"/>
                <w:bdr w:val="nil"/>
              </w:rPr>
              <w:t xml:space="preserve"> </w:t>
            </w:r>
            <w:proofErr w:type="spellStart"/>
            <w:r w:rsidRPr="00992582">
              <w:rPr>
                <w:rFonts w:asciiTheme="minorHAnsi" w:hAnsiTheme="minorHAnsi" w:cstheme="minorHAnsi"/>
                <w:bdr w:val="nil"/>
              </w:rPr>
              <w:t>provisions</w:t>
            </w:r>
            <w:proofErr w:type="spellEnd"/>
          </w:p>
        </w:tc>
      </w:tr>
      <w:tr w:rsidR="00992582" w:rsidRPr="004D3C19" w:rsidTr="00992582">
        <w:trPr>
          <w:trHeight w:val="314"/>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2.2</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International Maritime Organization (IMO). The main provisions of the International Conventions</w:t>
            </w:r>
          </w:p>
        </w:tc>
      </w:tr>
      <w:tr w:rsidR="00992582" w:rsidRPr="004D3C19" w:rsidTr="00992582">
        <w:trPr>
          <w:trHeight w:val="315"/>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2.3</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Environmental provisions in the draft International Code for ships operating in Polar Waters (Polar Code)</w:t>
            </w:r>
          </w:p>
        </w:tc>
      </w:tr>
      <w:tr w:rsidR="00992582" w:rsidRPr="004D3C19" w:rsidTr="00992582">
        <w:trPr>
          <w:trHeight w:val="364"/>
        </w:trPr>
        <w:tc>
          <w:tcPr>
            <w:tcW w:w="10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lang w:val="en-US"/>
              </w:rPr>
            </w:pPr>
            <w:r w:rsidRPr="00992582">
              <w:rPr>
                <w:rFonts w:asciiTheme="minorHAnsi" w:hAnsiTheme="minorHAnsi" w:cstheme="minorHAnsi"/>
                <w:b/>
                <w:bCs/>
                <w:bdr w:val="nil"/>
                <w:lang w:val="en-US"/>
              </w:rPr>
              <w:t>Module 3 Environmental safety of the offshore oil and gas sector in the Arctic</w:t>
            </w:r>
          </w:p>
        </w:tc>
      </w:tr>
      <w:tr w:rsidR="00992582" w:rsidRPr="004D3C19" w:rsidTr="00992582">
        <w:trPr>
          <w:trHeight w:val="18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3.1</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Regional features the functioning of the oil and gas sector in the Arctic</w:t>
            </w:r>
          </w:p>
        </w:tc>
      </w:tr>
      <w:tr w:rsidR="00992582" w:rsidRPr="004D3C19" w:rsidTr="00992582">
        <w:trPr>
          <w:trHeight w:val="127"/>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3.2</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The objects of marine technology for work on the shelf and maintenance of drilling platforms and their features</w:t>
            </w:r>
          </w:p>
        </w:tc>
      </w:tr>
      <w:tr w:rsidR="00992582" w:rsidRPr="004D3C19" w:rsidTr="00992582">
        <w:trPr>
          <w:trHeight w:val="448"/>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3.3</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Ensuring the safety of offshore pipelines and facilities in the oil and gas fields of the Arctic continental shelf</w:t>
            </w:r>
          </w:p>
        </w:tc>
      </w:tr>
      <w:tr w:rsidR="00992582" w:rsidRPr="004D3C19" w:rsidTr="00992582">
        <w:trPr>
          <w:trHeight w:val="157"/>
        </w:trPr>
        <w:tc>
          <w:tcPr>
            <w:tcW w:w="1006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lang w:val="en-US"/>
              </w:rPr>
            </w:pPr>
            <w:r w:rsidRPr="00992582">
              <w:rPr>
                <w:rFonts w:asciiTheme="minorHAnsi" w:hAnsiTheme="minorHAnsi" w:cstheme="minorHAnsi"/>
                <w:b/>
                <w:bCs/>
                <w:bdr w:val="nil"/>
                <w:lang w:val="en-US"/>
              </w:rPr>
              <w:t xml:space="preserve">Module 4 International Protection Cooperation </w:t>
            </w:r>
            <w:r w:rsidRPr="00992582">
              <w:rPr>
                <w:rFonts w:asciiTheme="minorHAnsi" w:hAnsiTheme="minorHAnsi" w:cstheme="minorHAnsi"/>
                <w:lang w:val="en-US"/>
              </w:rPr>
              <w:br/>
            </w:r>
            <w:r w:rsidRPr="00992582">
              <w:rPr>
                <w:rFonts w:asciiTheme="minorHAnsi" w:hAnsiTheme="minorHAnsi" w:cstheme="minorHAnsi"/>
                <w:b/>
                <w:bCs/>
                <w:bdr w:val="nil"/>
                <w:lang w:val="en-US"/>
              </w:rPr>
              <w:t>the marine environment of the arctic shelf</w:t>
            </w:r>
          </w:p>
        </w:tc>
      </w:tr>
      <w:tr w:rsidR="00992582" w:rsidRPr="004D3C19" w:rsidTr="00992582">
        <w:trPr>
          <w:trHeight w:val="180"/>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4.1</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rPr>
                <w:rFonts w:asciiTheme="minorHAnsi" w:hAnsiTheme="minorHAnsi" w:cstheme="minorHAnsi"/>
                <w:lang w:val="en-US"/>
              </w:rPr>
            </w:pPr>
            <w:r w:rsidRPr="00992582">
              <w:rPr>
                <w:rFonts w:asciiTheme="minorHAnsi" w:hAnsiTheme="minorHAnsi" w:cstheme="minorHAnsi"/>
                <w:bdr w:val="nil"/>
                <w:lang w:val="en-US"/>
              </w:rPr>
              <w:t>Procedures and methods for environmental impact assessment (EIA) on the Arctic shelf</w:t>
            </w:r>
          </w:p>
        </w:tc>
      </w:tr>
      <w:tr w:rsidR="00992582" w:rsidRPr="004D3C19" w:rsidTr="00992582">
        <w:trPr>
          <w:trHeight w:val="127"/>
        </w:trPr>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rPr>
            </w:pPr>
            <w:proofErr w:type="spellStart"/>
            <w:r w:rsidRPr="00992582">
              <w:rPr>
                <w:rFonts w:asciiTheme="minorHAnsi" w:hAnsiTheme="minorHAnsi" w:cstheme="minorHAnsi"/>
                <w:bdr w:val="nil"/>
              </w:rPr>
              <w:t>Topic</w:t>
            </w:r>
            <w:proofErr w:type="spellEnd"/>
            <w:r w:rsidRPr="00992582">
              <w:rPr>
                <w:rFonts w:asciiTheme="minorHAnsi" w:hAnsiTheme="minorHAnsi" w:cstheme="minorHAnsi"/>
                <w:bdr w:val="nil"/>
              </w:rPr>
              <w:t xml:space="preserve"> 4.2</w:t>
            </w:r>
          </w:p>
        </w:tc>
        <w:tc>
          <w:tcPr>
            <w:tcW w:w="85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2582" w:rsidRPr="00992582" w:rsidRDefault="00992582" w:rsidP="00D451F4">
            <w:pPr>
              <w:jc w:val="center"/>
              <w:rPr>
                <w:rFonts w:asciiTheme="minorHAnsi" w:hAnsiTheme="minorHAnsi" w:cstheme="minorHAnsi"/>
                <w:lang w:val="en-US"/>
              </w:rPr>
            </w:pPr>
            <w:r w:rsidRPr="00992582">
              <w:rPr>
                <w:rFonts w:asciiTheme="minorHAnsi" w:hAnsiTheme="minorHAnsi" w:cstheme="minorHAnsi"/>
                <w:bdr w:val="nil"/>
                <w:lang w:val="en-US"/>
              </w:rPr>
              <w:t xml:space="preserve">The main international organizations that develop joint solutions in the field of environmental safety of the development of shelf resources. </w:t>
            </w:r>
          </w:p>
        </w:tc>
      </w:tr>
    </w:tbl>
    <w:p w:rsidR="00992582" w:rsidRDefault="00992582" w:rsidP="000D315C">
      <w:pPr>
        <w:rPr>
          <w:rFonts w:ascii="Calibri Light" w:hAnsi="Calibri Light" w:cs="Calibri Light"/>
          <w:b/>
          <w:highlight w:val="yellow"/>
          <w:lang w:val="en-US"/>
        </w:rPr>
      </w:pPr>
    </w:p>
    <w:p w:rsidR="005839E5" w:rsidRPr="005839E5" w:rsidRDefault="005839E5" w:rsidP="005839E5">
      <w:pPr>
        <w:rPr>
          <w:rFonts w:ascii="Calibri Light" w:hAnsi="Calibri Light" w:cs="Calibri Light"/>
          <w:b/>
          <w:lang w:val="en-US"/>
        </w:rPr>
      </w:pPr>
      <w:r w:rsidRPr="005839E5">
        <w:rPr>
          <w:rFonts w:ascii="Calibri Light" w:hAnsi="Calibri Light" w:cs="Calibri Light"/>
          <w:b/>
          <w:lang w:val="en-US"/>
        </w:rPr>
        <w:t>The content of the sections</w:t>
      </w:r>
    </w:p>
    <w:p w:rsidR="005839E5" w:rsidRPr="005839E5" w:rsidRDefault="005839E5" w:rsidP="005839E5">
      <w:pPr>
        <w:jc w:val="both"/>
        <w:rPr>
          <w:rFonts w:ascii="Calibri Light" w:hAnsi="Calibri Light" w:cs="Calibri Light"/>
          <w:lang w:val="en-US"/>
        </w:rPr>
      </w:pPr>
      <w:r w:rsidRPr="005839E5">
        <w:rPr>
          <w:rFonts w:ascii="Calibri Light" w:hAnsi="Calibri Light" w:cs="Calibri Light"/>
          <w:b/>
          <w:lang w:val="en-US"/>
        </w:rPr>
        <w:t xml:space="preserve">Module 1 The main types and objects of marine economic activities on the Arctic shelf. </w:t>
      </w:r>
      <w:r w:rsidRPr="005839E5">
        <w:rPr>
          <w:rFonts w:ascii="Calibri Light" w:hAnsi="Calibri Light" w:cs="Calibri Light"/>
          <w:lang w:val="en-US"/>
        </w:rPr>
        <w:t>Introduction. The goals and objectives of the course. The main types and objects of marine economic activity. Classification of environmental problems arising from the implementation of marine economic activities.</w:t>
      </w:r>
      <w:r>
        <w:rPr>
          <w:rFonts w:ascii="Calibri Light" w:hAnsi="Calibri Light" w:cs="Calibri Light"/>
          <w:lang w:val="en-US"/>
        </w:rPr>
        <w:t xml:space="preserve"> </w:t>
      </w:r>
      <w:r w:rsidRPr="005839E5">
        <w:rPr>
          <w:rFonts w:ascii="Calibri Light" w:hAnsi="Calibri Light" w:cs="Calibri Light"/>
          <w:lang w:val="en-US"/>
        </w:rPr>
        <w:t>Analysis of the modern structure and prospects for the development of maritime economic activities of the leading maritime powers - Russia, the USA, Japan and China. Classification of environmental problems arising from the implementation of various types of maritime economic activity, in relation to the spatial and temporal scale of negative impact, sectors of the economy, the severity of environmental damage, and the possibilities of its prompt elimination.</w:t>
      </w:r>
      <w:r>
        <w:rPr>
          <w:rFonts w:ascii="Calibri Light" w:hAnsi="Calibri Light" w:cs="Calibri Light"/>
          <w:lang w:val="en-US"/>
        </w:rPr>
        <w:t xml:space="preserve"> </w:t>
      </w:r>
      <w:r w:rsidRPr="005839E5">
        <w:rPr>
          <w:rFonts w:ascii="Calibri Light" w:hAnsi="Calibri Light" w:cs="Calibri Light"/>
          <w:lang w:val="en-US"/>
        </w:rPr>
        <w:t xml:space="preserve">The concept of dangerous and non-hazardous effects in the implementation of various types of maritime economic activity. </w:t>
      </w:r>
    </w:p>
    <w:p w:rsidR="005839E5" w:rsidRPr="005839E5" w:rsidRDefault="005839E5" w:rsidP="005839E5">
      <w:pPr>
        <w:jc w:val="both"/>
        <w:rPr>
          <w:rFonts w:ascii="Calibri Light" w:hAnsi="Calibri Light" w:cs="Calibri Light"/>
          <w:lang w:val="en-US"/>
        </w:rPr>
      </w:pPr>
      <w:r w:rsidRPr="005839E5">
        <w:rPr>
          <w:rFonts w:ascii="Calibri Light" w:hAnsi="Calibri Light" w:cs="Calibri Light"/>
          <w:b/>
          <w:lang w:val="en-US"/>
        </w:rPr>
        <w:t xml:space="preserve">Module 2 Regulatory documents to ensure environmental safety in the development of the shelf’s mineral resources. </w:t>
      </w:r>
      <w:r w:rsidRPr="005839E5">
        <w:rPr>
          <w:rFonts w:ascii="Calibri Light" w:hAnsi="Calibri Light" w:cs="Calibri Light"/>
          <w:lang w:val="en-US"/>
        </w:rPr>
        <w:t xml:space="preserve">The main provisions of the federal laws of the Russian Federation, the </w:t>
      </w:r>
      <w:r w:rsidRPr="005839E5">
        <w:rPr>
          <w:rFonts w:ascii="Calibri Light" w:hAnsi="Calibri Light" w:cs="Calibri Light"/>
          <w:lang w:val="en-US"/>
        </w:rPr>
        <w:lastRenderedPageBreak/>
        <w:t>Guidelines of the Russian Maritime Register of Shipping (RMRS) in the field of ensuring the environmental safety of marine economic activities.</w:t>
      </w:r>
      <w:r>
        <w:rPr>
          <w:rFonts w:ascii="Calibri Light" w:hAnsi="Calibri Light" w:cs="Calibri Light"/>
          <w:lang w:val="en-US"/>
        </w:rPr>
        <w:t xml:space="preserve"> </w:t>
      </w:r>
      <w:r w:rsidRPr="005839E5">
        <w:rPr>
          <w:rFonts w:ascii="Calibri Light" w:hAnsi="Calibri Light" w:cs="Calibri Light"/>
          <w:lang w:val="en-US"/>
        </w:rPr>
        <w:t>The main provisions of the Federal Laws of the Russian Federation "On the Continental Shelf of the Russian Federation (No. 187-</w:t>
      </w:r>
      <w:r>
        <w:rPr>
          <w:rFonts w:ascii="Calibri Light" w:hAnsi="Calibri Light" w:cs="Calibri Light"/>
          <w:lang w:val="en-US"/>
        </w:rPr>
        <w:t>FZ</w:t>
      </w:r>
      <w:r w:rsidRPr="005839E5">
        <w:rPr>
          <w:rFonts w:ascii="Calibri Light" w:hAnsi="Calibri Light" w:cs="Calibri Light"/>
          <w:lang w:val="en-US"/>
        </w:rPr>
        <w:t>)", on "Environmental Protection" (No. 7-</w:t>
      </w:r>
      <w:r>
        <w:rPr>
          <w:rFonts w:ascii="Calibri Light" w:hAnsi="Calibri Light" w:cs="Calibri Light"/>
          <w:lang w:val="en-US"/>
        </w:rPr>
        <w:t>FZ</w:t>
      </w:r>
      <w:r w:rsidRPr="005839E5">
        <w:rPr>
          <w:rFonts w:ascii="Calibri Light" w:hAnsi="Calibri Light" w:cs="Calibri Light"/>
          <w:lang w:val="en-US"/>
        </w:rPr>
        <w:t>), as applied to ensuring the environmental safety of marine economic activities.</w:t>
      </w:r>
      <w:r>
        <w:rPr>
          <w:rFonts w:ascii="Calibri Light" w:hAnsi="Calibri Light" w:cs="Calibri Light"/>
          <w:lang w:val="en-US"/>
        </w:rPr>
        <w:t xml:space="preserve"> </w:t>
      </w:r>
      <w:r w:rsidRPr="005839E5">
        <w:rPr>
          <w:rFonts w:ascii="Calibri Light" w:hAnsi="Calibri Light" w:cs="Calibri Light"/>
          <w:lang w:val="en-US"/>
        </w:rPr>
        <w:t>Guidelines and regulations of the Russian Maritime Register of Shipping (RMRS) in the field of ensuring the structural reliability and environmental safety of marine equipment and those engaged in the extraction of hydrocarbons on the Arctic shelf.</w:t>
      </w:r>
      <w:r>
        <w:rPr>
          <w:rFonts w:ascii="Calibri Light" w:hAnsi="Calibri Light" w:cs="Calibri Light"/>
          <w:lang w:val="en-US"/>
        </w:rPr>
        <w:t xml:space="preserve"> </w:t>
      </w:r>
      <w:r w:rsidRPr="005839E5">
        <w:rPr>
          <w:rFonts w:ascii="Calibri Light" w:hAnsi="Calibri Light" w:cs="Calibri Light"/>
          <w:lang w:val="en-US"/>
        </w:rPr>
        <w:t>Guidelines and regulations of the Russian Maritime Register of Shipping (RMRS) in the field of ensuring the constructive reliability and environmental safety of river-sea vessels that fly on inland waterways.</w:t>
      </w:r>
    </w:p>
    <w:p w:rsidR="005839E5" w:rsidRPr="005839E5" w:rsidRDefault="005839E5" w:rsidP="005839E5">
      <w:pPr>
        <w:jc w:val="both"/>
        <w:rPr>
          <w:rFonts w:ascii="Calibri Light" w:hAnsi="Calibri Light" w:cs="Calibri Light"/>
          <w:lang w:val="en-US"/>
        </w:rPr>
      </w:pPr>
      <w:r w:rsidRPr="005839E5">
        <w:rPr>
          <w:rFonts w:ascii="Calibri Light" w:hAnsi="Calibri Light" w:cs="Calibri Light"/>
          <w:b/>
          <w:lang w:val="en-US"/>
        </w:rPr>
        <w:t>Module 3 Environmental safety of the offshore oil and gas sector in the Arctic.</w:t>
      </w:r>
      <w:r>
        <w:rPr>
          <w:rFonts w:ascii="Calibri Light" w:hAnsi="Calibri Light" w:cs="Calibri Light"/>
          <w:b/>
          <w:lang w:val="en-US"/>
        </w:rPr>
        <w:t xml:space="preserve"> </w:t>
      </w:r>
      <w:r w:rsidRPr="005839E5">
        <w:rPr>
          <w:rFonts w:ascii="Calibri Light" w:hAnsi="Calibri Light" w:cs="Calibri Light"/>
          <w:lang w:val="en-US"/>
        </w:rPr>
        <w:t xml:space="preserve">Ensuring environmental safety in the functioning of the ports, the implementation of hydraulic construction and dredging in the coastal marine zone. The main environmental problems </w:t>
      </w:r>
      <w:r>
        <w:rPr>
          <w:rFonts w:ascii="Calibri Light" w:hAnsi="Calibri Light" w:cs="Calibri Light"/>
          <w:lang w:val="en-US"/>
        </w:rPr>
        <w:t>in coastal</w:t>
      </w:r>
      <w:r w:rsidRPr="005839E5">
        <w:rPr>
          <w:rFonts w:ascii="Calibri Light" w:hAnsi="Calibri Light" w:cs="Calibri Light"/>
          <w:lang w:val="en-US"/>
        </w:rPr>
        <w:t xml:space="preserve"> zones of Russia.</w:t>
      </w:r>
      <w:r>
        <w:rPr>
          <w:rFonts w:ascii="Calibri Light" w:hAnsi="Calibri Light" w:cs="Calibri Light"/>
          <w:lang w:val="en-US"/>
        </w:rPr>
        <w:t xml:space="preserve"> </w:t>
      </w:r>
      <w:r w:rsidRPr="005839E5">
        <w:rPr>
          <w:rFonts w:ascii="Calibri Light" w:hAnsi="Calibri Light" w:cs="Calibri Light"/>
          <w:lang w:val="en-US"/>
        </w:rPr>
        <w:t>The concept of coastal natural and man-made complexes. Ports and port facilities. Measures to prevent pollution of the marine environment in the process of loading and unloading of transport vessels - tankers, bulk carriers, etc.</w:t>
      </w:r>
      <w:r>
        <w:rPr>
          <w:rFonts w:ascii="Calibri Light" w:hAnsi="Calibri Light" w:cs="Calibri Light"/>
          <w:lang w:val="en-US"/>
        </w:rPr>
        <w:t xml:space="preserve"> </w:t>
      </w:r>
      <w:r w:rsidRPr="005839E5">
        <w:rPr>
          <w:rFonts w:ascii="Calibri Light" w:hAnsi="Calibri Light" w:cs="Calibri Light"/>
          <w:lang w:val="en-US"/>
        </w:rPr>
        <w:t>Technologies and equipment for environmental safety in the process of bunkering of marine fuel. Plans for the elimination of accidental spills of oil and petroleum products. Technologies and equipment for collecting oil and oil products from the surface of open water and in chipped ice. Technologies and equipment for the collection of oil and oil products when the coast is polluted. Concept of environmentally friendly seaport. Possibilities of satellite remote sensing technology for detecting spills of oil and petroleum products in the coastal marine zone.</w:t>
      </w:r>
    </w:p>
    <w:p w:rsidR="005839E5" w:rsidRPr="005839E5" w:rsidRDefault="005839E5" w:rsidP="005839E5">
      <w:pPr>
        <w:jc w:val="both"/>
        <w:rPr>
          <w:rFonts w:ascii="Calibri Light" w:hAnsi="Calibri Light" w:cs="Calibri Light"/>
          <w:lang w:val="en-US"/>
        </w:rPr>
      </w:pPr>
      <w:r w:rsidRPr="005839E5">
        <w:rPr>
          <w:rFonts w:ascii="Calibri Light" w:hAnsi="Calibri Light" w:cs="Calibri Light"/>
          <w:lang w:val="en-US"/>
        </w:rPr>
        <w:t xml:space="preserve">Technologies and equipment to ensure environmental safety in the process of industrial production of oil, natural gas and methane hydrates in offshore fields. The location of the main offshore oil and gas regions within the exclusive economic zone and territorial waters of the Russian Federation in the waters of the Barents, Kara, Bering, Okhotsk. Modern activities for the development of hydrocarbon resources on the shelf of the Arctic seas.  Drilling platforms and coastal offshore </w:t>
      </w:r>
      <w:r>
        <w:rPr>
          <w:rFonts w:ascii="Calibri Light" w:hAnsi="Calibri Light" w:cs="Calibri Light"/>
          <w:lang w:val="en-US"/>
        </w:rPr>
        <w:t>oil export</w:t>
      </w:r>
      <w:r w:rsidRPr="005839E5">
        <w:rPr>
          <w:rFonts w:ascii="Calibri Light" w:hAnsi="Calibri Light" w:cs="Calibri Light"/>
          <w:lang w:val="en-US"/>
        </w:rPr>
        <w:t xml:space="preserve"> terminals (“</w:t>
      </w:r>
      <w:proofErr w:type="spellStart"/>
      <w:r w:rsidRPr="005839E5">
        <w:rPr>
          <w:rFonts w:ascii="Calibri Light" w:hAnsi="Calibri Light" w:cs="Calibri Light"/>
          <w:lang w:val="en-US"/>
        </w:rPr>
        <w:t>Varandey</w:t>
      </w:r>
      <w:proofErr w:type="spellEnd"/>
      <w:r w:rsidRPr="005839E5">
        <w:rPr>
          <w:rFonts w:ascii="Calibri Light" w:hAnsi="Calibri Light" w:cs="Calibri Light"/>
          <w:lang w:val="en-US"/>
        </w:rPr>
        <w:t>”, “Arctic Gates”).</w:t>
      </w:r>
      <w:r>
        <w:rPr>
          <w:rFonts w:ascii="Calibri Light" w:hAnsi="Calibri Light" w:cs="Calibri Light"/>
          <w:lang w:val="en-US"/>
        </w:rPr>
        <w:t xml:space="preserve"> </w:t>
      </w:r>
      <w:r w:rsidRPr="005839E5">
        <w:rPr>
          <w:rFonts w:ascii="Calibri Light" w:hAnsi="Calibri Light" w:cs="Calibri Light"/>
          <w:lang w:val="en-US"/>
        </w:rPr>
        <w:t xml:space="preserve">Supply vessels and rescue support </w:t>
      </w:r>
      <w:r>
        <w:rPr>
          <w:rFonts w:ascii="Calibri Light" w:hAnsi="Calibri Light" w:cs="Calibri Light"/>
          <w:lang w:val="en-US"/>
        </w:rPr>
        <w:t xml:space="preserve">to </w:t>
      </w:r>
      <w:r w:rsidRPr="005839E5">
        <w:rPr>
          <w:rFonts w:ascii="Calibri Light" w:hAnsi="Calibri Light" w:cs="Calibri Light"/>
          <w:lang w:val="en-US"/>
        </w:rPr>
        <w:t>drilling platforms, icebreakers and features of their operation.</w:t>
      </w:r>
      <w:r>
        <w:rPr>
          <w:rFonts w:ascii="Calibri Light" w:hAnsi="Calibri Light" w:cs="Calibri Light"/>
          <w:lang w:val="en-US"/>
        </w:rPr>
        <w:t xml:space="preserve"> </w:t>
      </w:r>
      <w:r w:rsidRPr="005839E5">
        <w:rPr>
          <w:rFonts w:ascii="Calibri Light" w:hAnsi="Calibri Light" w:cs="Calibri Light"/>
          <w:lang w:val="en-US"/>
        </w:rPr>
        <w:t>Underwater mining complexes and features of their operation.</w:t>
      </w:r>
      <w:r>
        <w:rPr>
          <w:rFonts w:ascii="Calibri Light" w:hAnsi="Calibri Light" w:cs="Calibri Light"/>
          <w:lang w:val="en-US"/>
        </w:rPr>
        <w:t xml:space="preserve"> </w:t>
      </w:r>
      <w:r w:rsidRPr="005839E5">
        <w:rPr>
          <w:rFonts w:ascii="Calibri Light" w:hAnsi="Calibri Light" w:cs="Calibri Light"/>
          <w:lang w:val="en-US"/>
        </w:rPr>
        <w:t>Technologies and equipment for environmental safety in the process of industrial oil production. Technologies and equipment for environmental safety in the process of industrial production of natural gas. Technologies and equipment for ensuring environmental safety in the process of potential industrial production of methane hydrates in offshore fields, based on the experience of Japan.</w:t>
      </w:r>
      <w:r>
        <w:rPr>
          <w:rFonts w:ascii="Calibri Light" w:hAnsi="Calibri Light" w:cs="Calibri Light"/>
          <w:lang w:val="en-US"/>
        </w:rPr>
        <w:t xml:space="preserve"> </w:t>
      </w:r>
      <w:r w:rsidRPr="005839E5">
        <w:rPr>
          <w:rFonts w:ascii="Calibri Light" w:hAnsi="Calibri Light" w:cs="Calibri Light"/>
          <w:lang w:val="en-US"/>
        </w:rPr>
        <w:t xml:space="preserve">The activities of public services and private companies to ensure environmental and </w:t>
      </w:r>
      <w:proofErr w:type="spellStart"/>
      <w:r w:rsidRPr="005839E5">
        <w:rPr>
          <w:rFonts w:ascii="Calibri Light" w:hAnsi="Calibri Light" w:cs="Calibri Light"/>
          <w:lang w:val="en-US"/>
        </w:rPr>
        <w:t>technospheric</w:t>
      </w:r>
      <w:proofErr w:type="spellEnd"/>
      <w:r w:rsidRPr="005839E5">
        <w:rPr>
          <w:rFonts w:ascii="Calibri Light" w:hAnsi="Calibri Light" w:cs="Calibri Light"/>
          <w:lang w:val="en-US"/>
        </w:rPr>
        <w:t xml:space="preserve"> safety in the development of the mineral resources of the Arctic.</w:t>
      </w:r>
    </w:p>
    <w:p w:rsidR="005839E5" w:rsidRPr="005839E5" w:rsidRDefault="005839E5" w:rsidP="005839E5">
      <w:pPr>
        <w:jc w:val="both"/>
        <w:rPr>
          <w:rFonts w:ascii="Calibri Light" w:hAnsi="Calibri Light" w:cs="Calibri Light"/>
          <w:lang w:val="en-US"/>
        </w:rPr>
      </w:pPr>
      <w:r w:rsidRPr="005839E5">
        <w:rPr>
          <w:rFonts w:ascii="Calibri Light" w:hAnsi="Calibri Light" w:cs="Calibri Light"/>
          <w:lang w:val="en-US"/>
        </w:rPr>
        <w:t>Organizational and technological measures for rescue operations of ships in distress. Global satellite alert system for ships in distress. Possibilities for rendering assistance to ships in distress within the borders of the natural waters of states and in neutral waters.</w:t>
      </w:r>
      <w:r>
        <w:rPr>
          <w:rFonts w:ascii="Calibri Light" w:hAnsi="Calibri Light" w:cs="Calibri Light"/>
          <w:lang w:val="en-US"/>
        </w:rPr>
        <w:t xml:space="preserve"> </w:t>
      </w:r>
      <w:r w:rsidRPr="005839E5">
        <w:rPr>
          <w:rFonts w:ascii="Calibri Light" w:hAnsi="Calibri Light" w:cs="Calibri Light"/>
          <w:lang w:val="en-US"/>
        </w:rPr>
        <w:t>Specialized rescue vessels. Rescue helicopters and seaplanes.  Organization and equipment of emergency rescue centers of the Ministry of Emergency Situations in the Arctic.</w:t>
      </w:r>
    </w:p>
    <w:p w:rsidR="005839E5" w:rsidRPr="005839E5" w:rsidRDefault="005839E5" w:rsidP="005839E5">
      <w:pPr>
        <w:rPr>
          <w:rFonts w:ascii="Calibri Light" w:hAnsi="Calibri Light" w:cs="Calibri Light"/>
          <w:b/>
          <w:lang w:val="en-US"/>
        </w:rPr>
      </w:pPr>
      <w:r w:rsidRPr="005839E5">
        <w:rPr>
          <w:rFonts w:ascii="Calibri Light" w:hAnsi="Calibri Light" w:cs="Calibri Light"/>
          <w:b/>
          <w:lang w:val="en-US"/>
        </w:rPr>
        <w:t>Module 4 International cooperation in the protection of the marine environment of the Arctic shelf</w:t>
      </w:r>
    </w:p>
    <w:p w:rsidR="00992582" w:rsidRDefault="005839E5" w:rsidP="005839E5">
      <w:pPr>
        <w:jc w:val="both"/>
        <w:rPr>
          <w:rFonts w:ascii="Calibri Light" w:hAnsi="Calibri Light" w:cs="Calibri Light"/>
          <w:lang w:val="en-US"/>
        </w:rPr>
      </w:pPr>
      <w:r w:rsidRPr="005839E5">
        <w:rPr>
          <w:rFonts w:ascii="Calibri Light" w:hAnsi="Calibri Light" w:cs="Calibri Light"/>
          <w:lang w:val="en-US"/>
        </w:rPr>
        <w:t xml:space="preserve">The main provisions of the International Conventions in the field of environmental safety of maritime economic activities under the auspices of the International Maritime Organization (IMO). International Convention for the Prevention of Pollution from Ships (MARPOL 73/78) and its Annexes. Convention on the Salvation of Human Life at </w:t>
      </w:r>
      <w:proofErr w:type="gramStart"/>
      <w:r w:rsidRPr="005839E5">
        <w:rPr>
          <w:rFonts w:ascii="Calibri Light" w:hAnsi="Calibri Light" w:cs="Calibri Light"/>
          <w:lang w:val="en-US"/>
        </w:rPr>
        <w:t>Sea ”</w:t>
      </w:r>
      <w:proofErr w:type="gramEnd"/>
      <w:r w:rsidRPr="005839E5">
        <w:rPr>
          <w:rFonts w:ascii="Calibri Light" w:hAnsi="Calibri Light" w:cs="Calibri Light"/>
          <w:lang w:val="en-US"/>
        </w:rPr>
        <w:t xml:space="preserve">( SOLAS 74), Concept of the Areas of </w:t>
      </w:r>
      <w:r w:rsidRPr="005839E5">
        <w:rPr>
          <w:rFonts w:ascii="Calibri Light" w:hAnsi="Calibri Light" w:cs="Calibri Light"/>
          <w:lang w:val="en-US"/>
        </w:rPr>
        <w:lastRenderedPageBreak/>
        <w:t>Restriction of Anthropogenic Activity (ROAD).The International Polar Code and its importance in the field of the protection of the marine environment from pollution and prevention of emergency situations.</w:t>
      </w:r>
    </w:p>
    <w:p w:rsidR="005839E5" w:rsidRPr="005839E5" w:rsidRDefault="005839E5" w:rsidP="005839E5">
      <w:pPr>
        <w:jc w:val="both"/>
        <w:rPr>
          <w:rFonts w:ascii="Calibri Light" w:hAnsi="Calibri Light" w:cs="Calibri Light"/>
          <w:highlight w:val="yellow"/>
          <w:lang w:val="en-US"/>
        </w:rPr>
      </w:pPr>
    </w:p>
    <w:p w:rsidR="00FD140B" w:rsidRPr="001D216B" w:rsidRDefault="00FD140B" w:rsidP="00FD140B">
      <w:pPr>
        <w:pStyle w:val="3"/>
        <w:rPr>
          <w:rFonts w:ascii="Calibri Light" w:hAnsi="Calibri Light" w:cs="Calibri Light"/>
          <w:color w:val="auto"/>
          <w:sz w:val="28"/>
          <w:szCs w:val="28"/>
        </w:rPr>
      </w:pPr>
      <w:r w:rsidRPr="001D216B">
        <w:rPr>
          <w:rFonts w:ascii="Calibri Light" w:hAnsi="Calibri Light" w:cs="Calibri Light"/>
          <w:color w:val="auto"/>
          <w:sz w:val="28"/>
          <w:szCs w:val="28"/>
        </w:rPr>
        <w:t>Course assignments</w:t>
      </w:r>
    </w:p>
    <w:p w:rsidR="001D216B" w:rsidRPr="001D216B" w:rsidRDefault="00405D99" w:rsidP="00EC4B1B">
      <w:pPr>
        <w:spacing w:after="120"/>
        <w:jc w:val="both"/>
        <w:rPr>
          <w:rFonts w:ascii="Calibri Light" w:hAnsi="Calibri Light" w:cs="Calibri Light"/>
          <w:highlight w:val="yellow"/>
          <w:lang w:val="en-GB"/>
        </w:rPr>
      </w:pPr>
      <w:r w:rsidRPr="001D216B">
        <w:rPr>
          <w:rFonts w:ascii="Calibri Light" w:hAnsi="Calibri Light" w:cs="Calibri Light"/>
          <w:b/>
          <w:lang w:val="en-GB"/>
        </w:rPr>
        <w:t>Assignment #</w:t>
      </w:r>
      <w:proofErr w:type="gramStart"/>
      <w:r w:rsidRPr="001D216B">
        <w:rPr>
          <w:rFonts w:ascii="Calibri Light" w:hAnsi="Calibri Light" w:cs="Calibri Light"/>
          <w:b/>
          <w:lang w:val="en-GB"/>
        </w:rPr>
        <w:t>1</w:t>
      </w:r>
      <w:r w:rsidRPr="001D216B">
        <w:rPr>
          <w:rFonts w:ascii="Calibri Light" w:hAnsi="Calibri Light" w:cs="Calibri Light"/>
          <w:lang w:val="en-GB"/>
        </w:rPr>
        <w:t xml:space="preserve"> </w:t>
      </w:r>
      <w:r w:rsidR="001D216B" w:rsidRPr="001D216B">
        <w:rPr>
          <w:rFonts w:ascii="Calibri Light" w:hAnsi="Calibri Light" w:cs="Calibri Light"/>
          <w:lang w:val="en-GB"/>
        </w:rPr>
        <w:t xml:space="preserve"> </w:t>
      </w:r>
      <w:r w:rsidR="000A61F5" w:rsidRPr="000A61F5">
        <w:rPr>
          <w:rFonts w:ascii="Calibri Light" w:hAnsi="Calibri Light" w:cs="Calibri Light"/>
          <w:lang w:val="en-GB"/>
        </w:rPr>
        <w:t>Consideration</w:t>
      </w:r>
      <w:proofErr w:type="gramEnd"/>
      <w:r w:rsidR="000A61F5" w:rsidRPr="000A61F5">
        <w:rPr>
          <w:rFonts w:ascii="Calibri Light" w:hAnsi="Calibri Light" w:cs="Calibri Light"/>
          <w:lang w:val="en-GB"/>
        </w:rPr>
        <w:t xml:space="preserve"> of the specifics of the implementation of the main types of maritime economic activities in the waters of the Baltic and Black Seas. Consideration of the main emerging environmental problems associated with maritime economic activities in the Baltic and Black Sea areas.</w:t>
      </w:r>
    </w:p>
    <w:p w:rsidR="00405D99" w:rsidRPr="00B67210" w:rsidRDefault="00405D99" w:rsidP="00EC4B1B">
      <w:pPr>
        <w:spacing w:after="120"/>
        <w:jc w:val="both"/>
        <w:rPr>
          <w:rFonts w:ascii="Calibri Light" w:hAnsi="Calibri Light" w:cs="Calibri Light"/>
          <w:lang w:val="en-GB"/>
        </w:rPr>
      </w:pPr>
      <w:r w:rsidRPr="001D216B">
        <w:rPr>
          <w:rFonts w:ascii="Calibri Light" w:hAnsi="Calibri Light" w:cs="Calibri Light"/>
          <w:b/>
          <w:lang w:val="en-GB"/>
        </w:rPr>
        <w:t>Assignment #2</w:t>
      </w:r>
      <w:r w:rsidRPr="001D216B">
        <w:rPr>
          <w:rFonts w:ascii="Calibri Light" w:hAnsi="Calibri Light" w:cs="Calibri Light"/>
          <w:lang w:val="en-GB"/>
        </w:rPr>
        <w:t xml:space="preserve"> </w:t>
      </w:r>
      <w:r w:rsidR="001D216B" w:rsidRPr="00B67210">
        <w:rPr>
          <w:rFonts w:ascii="Calibri Light" w:hAnsi="Calibri Light" w:cs="Calibri Light"/>
          <w:lang w:val="en-GB"/>
        </w:rPr>
        <w:t>Individual task</w:t>
      </w:r>
      <w:r w:rsidR="000A61F5">
        <w:rPr>
          <w:rFonts w:ascii="Calibri Light" w:hAnsi="Calibri Light" w:cs="Calibri Light"/>
          <w:lang w:val="en-GB"/>
        </w:rPr>
        <w:t>.</w:t>
      </w:r>
      <w:r w:rsidR="001D216B" w:rsidRPr="00B67210">
        <w:rPr>
          <w:rFonts w:ascii="Calibri Light" w:hAnsi="Calibri Light" w:cs="Calibri Light"/>
          <w:lang w:val="en-GB"/>
        </w:rPr>
        <w:t xml:space="preserve"> </w:t>
      </w:r>
      <w:r w:rsidR="000A61F5" w:rsidRPr="000A61F5">
        <w:rPr>
          <w:rFonts w:ascii="Calibri Light" w:hAnsi="Calibri Light" w:cs="Calibri Light"/>
          <w:lang w:val="en-GB"/>
        </w:rPr>
        <w:t>The main provisions of the Federal Law of the Russian Federation “On the Continental Shelf of the Russian Federation (No. 187-FZ)” in relation to ensuring the environmental safety of marine economic activities. Examples of realization. The concept of organizing an environmentally friendly seaport (based on the implementation of joint projects of the RSHU with Finland). Examples of realization.</w:t>
      </w:r>
    </w:p>
    <w:p w:rsidR="004C249B" w:rsidRPr="00B67210" w:rsidRDefault="004C249B" w:rsidP="00EC4B1B">
      <w:pPr>
        <w:spacing w:after="120"/>
        <w:jc w:val="both"/>
        <w:rPr>
          <w:rFonts w:ascii="Calibri Light" w:hAnsi="Calibri Light" w:cs="Calibri Light"/>
          <w:lang w:val="en-GB"/>
        </w:rPr>
      </w:pPr>
      <w:r w:rsidRPr="00B67210">
        <w:rPr>
          <w:rFonts w:ascii="Calibri Light" w:hAnsi="Calibri Light" w:cs="Calibri Light"/>
          <w:b/>
          <w:lang w:val="en-GB"/>
        </w:rPr>
        <w:t>Assignment #3</w:t>
      </w:r>
      <w:r w:rsidRPr="001D216B">
        <w:rPr>
          <w:rFonts w:ascii="Calibri Light" w:hAnsi="Calibri Light" w:cs="Calibri Light"/>
          <w:lang w:val="en-GB"/>
        </w:rPr>
        <w:t xml:space="preserve"> </w:t>
      </w:r>
      <w:r w:rsidR="001D216B" w:rsidRPr="00B67210">
        <w:rPr>
          <w:rFonts w:ascii="Calibri Light" w:hAnsi="Calibri Light" w:cs="Calibri Light"/>
          <w:lang w:val="en-GB"/>
        </w:rPr>
        <w:t>Individual task</w:t>
      </w:r>
      <w:r w:rsidR="000A61F5">
        <w:rPr>
          <w:rFonts w:ascii="Calibri Light" w:hAnsi="Calibri Light" w:cs="Calibri Light"/>
          <w:lang w:val="en-GB"/>
        </w:rPr>
        <w:t>.</w:t>
      </w:r>
      <w:r w:rsidR="001D216B" w:rsidRPr="00B67210">
        <w:rPr>
          <w:rFonts w:ascii="Calibri Light" w:hAnsi="Calibri Light" w:cs="Calibri Light"/>
          <w:lang w:val="en-GB"/>
        </w:rPr>
        <w:t xml:space="preserve"> </w:t>
      </w:r>
      <w:r w:rsidR="000A61F5" w:rsidRPr="000A61F5">
        <w:rPr>
          <w:rFonts w:ascii="Calibri Light" w:hAnsi="Calibri Light" w:cs="Calibri Light"/>
          <w:lang w:val="en-GB"/>
        </w:rPr>
        <w:t>The main provisions of the International Convention for the Prevention of Marine Pollution from Ships (MARPOL 73/78).Examples of implementation .The main provisions of the International Convention for the Control and Management of Ships' Ballast Water and Sediments (BWC 2004).Examples of implementation. The International Polar Code and its importance in the protection of the marine environment from pollution and emergency prevention.</w:t>
      </w:r>
    </w:p>
    <w:p w:rsidR="00C2518F" w:rsidRDefault="00C2518F" w:rsidP="00EC4B1B">
      <w:pPr>
        <w:spacing w:after="120"/>
        <w:jc w:val="both"/>
        <w:rPr>
          <w:rFonts w:ascii="Calibri Light" w:hAnsi="Calibri Light" w:cs="Calibri Light"/>
          <w:lang w:val="en-GB"/>
        </w:rPr>
      </w:pPr>
      <w:r w:rsidRPr="001D216B">
        <w:rPr>
          <w:rFonts w:ascii="Calibri Light" w:hAnsi="Calibri Light" w:cs="Calibri Light"/>
          <w:b/>
          <w:lang w:val="en-GB"/>
        </w:rPr>
        <w:t>Assignment #</w:t>
      </w:r>
      <w:r w:rsidRPr="00C2518F">
        <w:rPr>
          <w:rFonts w:ascii="Calibri Light" w:hAnsi="Calibri Light" w:cs="Calibri Light"/>
          <w:b/>
          <w:lang w:val="en-US"/>
        </w:rPr>
        <w:t xml:space="preserve">4 </w:t>
      </w:r>
      <w:r w:rsidRPr="00B67210">
        <w:rPr>
          <w:rFonts w:ascii="Calibri Light" w:hAnsi="Calibri Light" w:cs="Calibri Light"/>
          <w:lang w:val="en-GB"/>
        </w:rPr>
        <w:t>Individual task</w:t>
      </w:r>
      <w:r w:rsidR="000A61F5">
        <w:rPr>
          <w:rFonts w:ascii="Calibri Light" w:hAnsi="Calibri Light" w:cs="Calibri Light"/>
          <w:lang w:val="en-GB"/>
        </w:rPr>
        <w:t>.</w:t>
      </w:r>
      <w:r w:rsidRPr="00B67210">
        <w:rPr>
          <w:rFonts w:ascii="Calibri Light" w:hAnsi="Calibri Light" w:cs="Calibri Light"/>
          <w:lang w:val="en-GB"/>
        </w:rPr>
        <w:t xml:space="preserve"> </w:t>
      </w:r>
      <w:r w:rsidR="000A61F5" w:rsidRPr="000A61F5">
        <w:rPr>
          <w:rFonts w:ascii="Calibri Light" w:hAnsi="Calibri Light" w:cs="Calibri Light"/>
          <w:lang w:val="en-GB"/>
        </w:rPr>
        <w:t>Supply and rescue vessels for drilling platforms, icebreaking fleet and features of their operation. Underwater mining complexes and features of their operation. Technologies and equipment to ensure environmental safety in the process of industrial oil production. Technologies and equipment to ensure environmental safety in the process of industrial extraction of natural gas.</w:t>
      </w:r>
    </w:p>
    <w:p w:rsidR="000A61F5" w:rsidRDefault="000A61F5" w:rsidP="00EC4B1B">
      <w:pPr>
        <w:spacing w:after="120"/>
        <w:jc w:val="both"/>
        <w:rPr>
          <w:rFonts w:ascii="Calibri Light" w:hAnsi="Calibri Light" w:cs="Calibri Light"/>
          <w:lang w:val="en-GB"/>
        </w:rPr>
      </w:pPr>
      <w:r w:rsidRPr="001D216B">
        <w:rPr>
          <w:rFonts w:ascii="Calibri Light" w:hAnsi="Calibri Light" w:cs="Calibri Light"/>
          <w:b/>
          <w:lang w:val="en-GB"/>
        </w:rPr>
        <w:t>Assignment #</w:t>
      </w:r>
      <w:r>
        <w:rPr>
          <w:rFonts w:ascii="Calibri Light" w:hAnsi="Calibri Light" w:cs="Calibri Light"/>
          <w:b/>
          <w:lang w:val="en-US"/>
        </w:rPr>
        <w:t>5</w:t>
      </w:r>
      <w:r w:rsidRPr="00C2518F">
        <w:rPr>
          <w:rFonts w:ascii="Calibri Light" w:hAnsi="Calibri Light" w:cs="Calibri Light"/>
          <w:b/>
          <w:lang w:val="en-US"/>
        </w:rPr>
        <w:t xml:space="preserve"> </w:t>
      </w:r>
      <w:r w:rsidRPr="00B67210">
        <w:rPr>
          <w:rFonts w:ascii="Calibri Light" w:hAnsi="Calibri Light" w:cs="Calibri Light"/>
          <w:lang w:val="en-GB"/>
        </w:rPr>
        <w:t>Individual task</w:t>
      </w:r>
      <w:r>
        <w:rPr>
          <w:rFonts w:ascii="Calibri Light" w:hAnsi="Calibri Light" w:cs="Calibri Light"/>
          <w:lang w:val="en-GB"/>
        </w:rPr>
        <w:t>.</w:t>
      </w:r>
      <w:r w:rsidRPr="00B67210">
        <w:rPr>
          <w:rFonts w:ascii="Calibri Light" w:hAnsi="Calibri Light" w:cs="Calibri Light"/>
          <w:lang w:val="en-GB"/>
        </w:rPr>
        <w:t xml:space="preserve"> </w:t>
      </w:r>
      <w:r w:rsidRPr="000A61F5">
        <w:rPr>
          <w:rFonts w:ascii="Calibri Light" w:hAnsi="Calibri Light" w:cs="Calibri Light"/>
          <w:lang w:val="en-GB"/>
        </w:rPr>
        <w:t xml:space="preserve">Modern system of long-distance satellite communications "Inmarsat" and its capabilities for data transmission in the field of environmental and </w:t>
      </w:r>
      <w:proofErr w:type="spellStart"/>
      <w:r w:rsidRPr="000A61F5">
        <w:rPr>
          <w:rFonts w:ascii="Calibri Light" w:hAnsi="Calibri Light" w:cs="Calibri Light"/>
          <w:lang w:val="en-GB"/>
        </w:rPr>
        <w:t>technospheric</w:t>
      </w:r>
      <w:proofErr w:type="spellEnd"/>
      <w:r w:rsidRPr="000A61F5">
        <w:rPr>
          <w:rFonts w:ascii="Calibri Light" w:hAnsi="Calibri Light" w:cs="Calibri Light"/>
          <w:lang w:val="en-GB"/>
        </w:rPr>
        <w:t xml:space="preserve"> safety in the open ocean. Satellite communication system "</w:t>
      </w:r>
      <w:proofErr w:type="spellStart"/>
      <w:r w:rsidRPr="000A61F5">
        <w:rPr>
          <w:rFonts w:ascii="Calibri Light" w:hAnsi="Calibri Light" w:cs="Calibri Light"/>
          <w:lang w:val="en-GB"/>
        </w:rPr>
        <w:t>ShipSat</w:t>
      </w:r>
      <w:proofErr w:type="spellEnd"/>
      <w:r w:rsidRPr="000A61F5">
        <w:rPr>
          <w:rFonts w:ascii="Calibri Light" w:hAnsi="Calibri Light" w:cs="Calibri Light"/>
          <w:lang w:val="en-GB"/>
        </w:rPr>
        <w:t xml:space="preserve">" and its capabilities for data transmission in the field of environmental and </w:t>
      </w:r>
      <w:proofErr w:type="spellStart"/>
      <w:r w:rsidRPr="000A61F5">
        <w:rPr>
          <w:rFonts w:ascii="Calibri Light" w:hAnsi="Calibri Light" w:cs="Calibri Light"/>
          <w:lang w:val="en-GB"/>
        </w:rPr>
        <w:t>technospheric</w:t>
      </w:r>
      <w:proofErr w:type="spellEnd"/>
      <w:r w:rsidRPr="000A61F5">
        <w:rPr>
          <w:rFonts w:ascii="Calibri Light" w:hAnsi="Calibri Light" w:cs="Calibri Light"/>
          <w:lang w:val="en-GB"/>
        </w:rPr>
        <w:t xml:space="preserve"> safety in the open ocean. The satellite communication system "Iridium" and its capabilities for data transmission in the field of environmental and </w:t>
      </w:r>
      <w:proofErr w:type="spellStart"/>
      <w:r w:rsidRPr="000A61F5">
        <w:rPr>
          <w:rFonts w:ascii="Calibri Light" w:hAnsi="Calibri Light" w:cs="Calibri Light"/>
          <w:lang w:val="en-GB"/>
        </w:rPr>
        <w:t>technospheric</w:t>
      </w:r>
      <w:proofErr w:type="spellEnd"/>
      <w:r w:rsidRPr="000A61F5">
        <w:rPr>
          <w:rFonts w:ascii="Calibri Light" w:hAnsi="Calibri Light" w:cs="Calibri Light"/>
          <w:lang w:val="en-GB"/>
        </w:rPr>
        <w:t xml:space="preserve"> safety in the Arctic. </w:t>
      </w:r>
    </w:p>
    <w:p w:rsidR="000A61F5" w:rsidRDefault="000A61F5" w:rsidP="00EC4B1B">
      <w:pPr>
        <w:spacing w:after="120"/>
        <w:jc w:val="both"/>
        <w:rPr>
          <w:rFonts w:ascii="Calibri Light" w:hAnsi="Calibri Light" w:cs="Calibri Light"/>
          <w:lang w:val="en-GB"/>
        </w:rPr>
      </w:pPr>
      <w:r w:rsidRPr="001D216B">
        <w:rPr>
          <w:rFonts w:ascii="Calibri Light" w:hAnsi="Calibri Light" w:cs="Calibri Light"/>
          <w:b/>
          <w:lang w:val="en-GB"/>
        </w:rPr>
        <w:t>Assignment #</w:t>
      </w:r>
      <w:r>
        <w:rPr>
          <w:rFonts w:ascii="Calibri Light" w:hAnsi="Calibri Light" w:cs="Calibri Light"/>
          <w:b/>
          <w:lang w:val="en-GB"/>
        </w:rPr>
        <w:t>6</w:t>
      </w:r>
      <w:r w:rsidRPr="00C2518F">
        <w:rPr>
          <w:rFonts w:ascii="Calibri Light" w:hAnsi="Calibri Light" w:cs="Calibri Light"/>
          <w:b/>
          <w:lang w:val="en-US"/>
        </w:rPr>
        <w:t xml:space="preserve"> </w:t>
      </w:r>
      <w:r w:rsidRPr="00B67210">
        <w:rPr>
          <w:rFonts w:ascii="Calibri Light" w:hAnsi="Calibri Light" w:cs="Calibri Light"/>
          <w:lang w:val="en-GB"/>
        </w:rPr>
        <w:t>Individual task</w:t>
      </w:r>
      <w:r>
        <w:rPr>
          <w:rFonts w:ascii="Calibri Light" w:hAnsi="Calibri Light" w:cs="Calibri Light"/>
          <w:lang w:val="en-GB"/>
        </w:rPr>
        <w:t>.</w:t>
      </w:r>
      <w:r w:rsidRPr="00B67210">
        <w:rPr>
          <w:rFonts w:ascii="Calibri Light" w:hAnsi="Calibri Light" w:cs="Calibri Light"/>
          <w:lang w:val="en-GB"/>
        </w:rPr>
        <w:t xml:space="preserve"> </w:t>
      </w:r>
      <w:r w:rsidRPr="000A61F5">
        <w:rPr>
          <w:rFonts w:ascii="Calibri Light" w:hAnsi="Calibri Light" w:cs="Calibri Light"/>
          <w:lang w:val="en-GB"/>
        </w:rPr>
        <w:t xml:space="preserve">Equipment and capabilities of modern domestic and foreign specialized rescue vessels to ensure the environmental and </w:t>
      </w:r>
      <w:proofErr w:type="spellStart"/>
      <w:r w:rsidRPr="000A61F5">
        <w:rPr>
          <w:rFonts w:ascii="Calibri Light" w:hAnsi="Calibri Light" w:cs="Calibri Light"/>
          <w:lang w:val="en-GB"/>
        </w:rPr>
        <w:t>technospheric</w:t>
      </w:r>
      <w:proofErr w:type="spellEnd"/>
      <w:r w:rsidRPr="000A61F5">
        <w:rPr>
          <w:rFonts w:ascii="Calibri Light" w:hAnsi="Calibri Light" w:cs="Calibri Light"/>
          <w:lang w:val="en-GB"/>
        </w:rPr>
        <w:t xml:space="preserve"> safety of navigation and offshore resource development activities, including in the arctic. Specialized rescue helicopters and seaplanes. Organizing and equipping emergency rescue </w:t>
      </w:r>
      <w:proofErr w:type="spellStart"/>
      <w:r w:rsidRPr="000A61F5">
        <w:rPr>
          <w:rFonts w:ascii="Calibri Light" w:hAnsi="Calibri Light" w:cs="Calibri Light"/>
          <w:lang w:val="en-GB"/>
        </w:rPr>
        <w:t>centers</w:t>
      </w:r>
      <w:proofErr w:type="spellEnd"/>
      <w:r w:rsidRPr="000A61F5">
        <w:rPr>
          <w:rFonts w:ascii="Calibri Light" w:hAnsi="Calibri Light" w:cs="Calibri Light"/>
          <w:lang w:val="en-GB"/>
        </w:rPr>
        <w:t xml:space="preserve"> of the Ministry of Emergency Situations in the Arctic.</w:t>
      </w:r>
      <w:r>
        <w:rPr>
          <w:rFonts w:ascii="Calibri Light" w:hAnsi="Calibri Light" w:cs="Calibri Light"/>
          <w:lang w:val="en-GB"/>
        </w:rPr>
        <w:t xml:space="preserve"> </w:t>
      </w:r>
    </w:p>
    <w:p w:rsidR="000D315C" w:rsidRPr="00FF56F8" w:rsidRDefault="000D315C" w:rsidP="006011A8">
      <w:pPr>
        <w:pStyle w:val="3"/>
        <w:rPr>
          <w:rFonts w:ascii="Calibri Light" w:hAnsi="Calibri Light" w:cs="Calibri Light"/>
          <w:color w:val="auto"/>
          <w:sz w:val="28"/>
          <w:szCs w:val="28"/>
          <w:lang w:val="de-DE"/>
        </w:rPr>
      </w:pPr>
      <w:proofErr w:type="spellStart"/>
      <w:r w:rsidRPr="00FF56F8">
        <w:rPr>
          <w:rFonts w:ascii="Calibri Light" w:hAnsi="Calibri Light" w:cs="Calibri Light"/>
          <w:color w:val="auto"/>
          <w:sz w:val="28"/>
          <w:szCs w:val="28"/>
          <w:lang w:val="de-DE"/>
        </w:rPr>
        <w:t>Literature</w:t>
      </w:r>
      <w:proofErr w:type="spellEnd"/>
    </w:p>
    <w:p w:rsidR="000A61F5" w:rsidRDefault="000A61F5" w:rsidP="000A61F5">
      <w:pPr>
        <w:pStyle w:val="a5"/>
        <w:numPr>
          <w:ilvl w:val="0"/>
          <w:numId w:val="9"/>
        </w:numPr>
        <w:rPr>
          <w:rFonts w:ascii="Calibri Light" w:hAnsi="Calibri Light" w:cs="Calibri Light"/>
          <w:lang w:val="en-US"/>
        </w:rPr>
      </w:pPr>
      <w:proofErr w:type="spellStart"/>
      <w:r w:rsidRPr="000A61F5">
        <w:rPr>
          <w:rFonts w:ascii="Calibri Light" w:hAnsi="Calibri Light" w:cs="Calibri Light"/>
          <w:lang w:val="en-US"/>
        </w:rPr>
        <w:t>Averkiev</w:t>
      </w:r>
      <w:proofErr w:type="spellEnd"/>
      <w:r w:rsidRPr="000A61F5">
        <w:rPr>
          <w:rFonts w:ascii="Calibri Light" w:hAnsi="Calibri Light" w:cs="Calibri Light"/>
          <w:lang w:val="en-US"/>
        </w:rPr>
        <w:t xml:space="preserve"> A.S., </w:t>
      </w:r>
      <w:proofErr w:type="spellStart"/>
      <w:r w:rsidRPr="000A61F5">
        <w:rPr>
          <w:rFonts w:ascii="Calibri Light" w:hAnsi="Calibri Light" w:cs="Calibri Light"/>
          <w:lang w:val="en-US"/>
        </w:rPr>
        <w:t>Chernyshkov</w:t>
      </w:r>
      <w:proofErr w:type="spellEnd"/>
      <w:r w:rsidRPr="000A61F5">
        <w:rPr>
          <w:rFonts w:ascii="Calibri Light" w:hAnsi="Calibri Light" w:cs="Calibri Light"/>
          <w:lang w:val="en-US"/>
        </w:rPr>
        <w:t xml:space="preserve"> P.P. Stock valuation and fisheries management.</w:t>
      </w:r>
      <w:r w:rsidR="004D3C19">
        <w:rPr>
          <w:rFonts w:ascii="Calibri Light" w:hAnsi="Calibri Light" w:cs="Calibri Light"/>
          <w:lang w:val="en-US"/>
        </w:rPr>
        <w:t xml:space="preserve"> </w:t>
      </w:r>
      <w:proofErr w:type="spellStart"/>
      <w:proofErr w:type="gramStart"/>
      <w:r w:rsidRPr="000A61F5">
        <w:rPr>
          <w:rFonts w:ascii="Calibri Light" w:hAnsi="Calibri Light" w:cs="Calibri Light"/>
          <w:lang w:val="en-US"/>
        </w:rPr>
        <w:t>SPb</w:t>
      </w:r>
      <w:proofErr w:type="spellEnd"/>
      <w:proofErr w:type="gramEnd"/>
      <w:r w:rsidRPr="000A61F5">
        <w:rPr>
          <w:rFonts w:ascii="Calibri Light" w:hAnsi="Calibri Light" w:cs="Calibri Light"/>
          <w:lang w:val="en-US"/>
        </w:rPr>
        <w:t xml:space="preserve"> .: Publishing house RSHU. - 2013. - 88 p.</w:t>
      </w:r>
    </w:p>
    <w:p w:rsidR="000A61F5" w:rsidRDefault="000A61F5" w:rsidP="000A61F5">
      <w:pPr>
        <w:pStyle w:val="a5"/>
        <w:numPr>
          <w:ilvl w:val="0"/>
          <w:numId w:val="9"/>
        </w:numPr>
        <w:rPr>
          <w:rFonts w:ascii="Calibri Light" w:hAnsi="Calibri Light" w:cs="Calibri Light"/>
          <w:lang w:val="en-US"/>
        </w:rPr>
      </w:pPr>
      <w:proofErr w:type="spellStart"/>
      <w:r w:rsidRPr="000A61F5">
        <w:rPr>
          <w:rFonts w:ascii="Calibri Light" w:hAnsi="Calibri Light" w:cs="Calibri Light"/>
          <w:lang w:val="en-US"/>
        </w:rPr>
        <w:t>Aybulatov</w:t>
      </w:r>
      <w:proofErr w:type="spellEnd"/>
      <w:r w:rsidRPr="000A61F5">
        <w:rPr>
          <w:rFonts w:ascii="Calibri Light" w:hAnsi="Calibri Light" w:cs="Calibri Light"/>
          <w:lang w:val="en-US"/>
        </w:rPr>
        <w:t xml:space="preserve"> N.A. Russia's activities in the coastal marine zone and problems of ecology.</w:t>
      </w:r>
      <w:r w:rsidR="004D3C19">
        <w:rPr>
          <w:rFonts w:ascii="Calibri Light" w:hAnsi="Calibri Light" w:cs="Calibri Light"/>
          <w:lang w:val="en-US"/>
        </w:rPr>
        <w:t xml:space="preserve"> </w:t>
      </w:r>
      <w:proofErr w:type="gramStart"/>
      <w:r w:rsidRPr="000A61F5">
        <w:rPr>
          <w:rFonts w:ascii="Calibri Light" w:hAnsi="Calibri Light" w:cs="Calibri Light"/>
          <w:lang w:val="en-US"/>
        </w:rPr>
        <w:t>M .</w:t>
      </w:r>
      <w:proofErr w:type="gramEnd"/>
      <w:r w:rsidRPr="000A61F5">
        <w:rPr>
          <w:rFonts w:ascii="Calibri Light" w:hAnsi="Calibri Light" w:cs="Calibri Light"/>
          <w:lang w:val="en-US"/>
        </w:rPr>
        <w:t>: Science, 2005. - 364 p.</w:t>
      </w:r>
    </w:p>
    <w:p w:rsidR="000A61F5" w:rsidRDefault="000A61F5" w:rsidP="000A61F5">
      <w:pPr>
        <w:pStyle w:val="a5"/>
        <w:numPr>
          <w:ilvl w:val="0"/>
          <w:numId w:val="9"/>
        </w:numPr>
        <w:rPr>
          <w:rFonts w:ascii="Calibri Light" w:hAnsi="Calibri Light" w:cs="Calibri Light"/>
          <w:lang w:val="en-US"/>
        </w:rPr>
      </w:pPr>
      <w:proofErr w:type="spellStart"/>
      <w:r w:rsidRPr="000A61F5">
        <w:rPr>
          <w:rFonts w:ascii="Calibri Light" w:hAnsi="Calibri Light" w:cs="Calibri Light"/>
          <w:lang w:val="en-US"/>
        </w:rPr>
        <w:lastRenderedPageBreak/>
        <w:t>Ivchenko</w:t>
      </w:r>
      <w:proofErr w:type="spellEnd"/>
      <w:r w:rsidRPr="000A61F5">
        <w:rPr>
          <w:rFonts w:ascii="Calibri Light" w:hAnsi="Calibri Light" w:cs="Calibri Light"/>
          <w:lang w:val="en-US"/>
        </w:rPr>
        <w:t xml:space="preserve"> B.P., </w:t>
      </w:r>
      <w:proofErr w:type="spellStart"/>
      <w:r w:rsidRPr="000A61F5">
        <w:rPr>
          <w:rFonts w:ascii="Calibri Light" w:hAnsi="Calibri Light" w:cs="Calibri Light"/>
          <w:lang w:val="en-US"/>
        </w:rPr>
        <w:t>Mikheev</w:t>
      </w:r>
      <w:proofErr w:type="spellEnd"/>
      <w:r w:rsidRPr="000A61F5">
        <w:rPr>
          <w:rFonts w:ascii="Calibri Light" w:hAnsi="Calibri Light" w:cs="Calibri Light"/>
          <w:lang w:val="en-US"/>
        </w:rPr>
        <w:t xml:space="preserve"> V.L., </w:t>
      </w:r>
      <w:proofErr w:type="spellStart"/>
      <w:r w:rsidRPr="000A61F5">
        <w:rPr>
          <w:rFonts w:ascii="Calibri Light" w:hAnsi="Calibri Light" w:cs="Calibri Light"/>
          <w:lang w:val="en-US"/>
        </w:rPr>
        <w:t>Smyslov</w:t>
      </w:r>
      <w:proofErr w:type="spellEnd"/>
      <w:r w:rsidRPr="000A61F5">
        <w:rPr>
          <w:rFonts w:ascii="Calibri Light" w:hAnsi="Calibri Light" w:cs="Calibri Light"/>
          <w:lang w:val="en-US"/>
        </w:rPr>
        <w:t xml:space="preserve"> B.A., </w:t>
      </w:r>
      <w:proofErr w:type="spellStart"/>
      <w:r w:rsidRPr="000A61F5">
        <w:rPr>
          <w:rFonts w:ascii="Calibri Light" w:hAnsi="Calibri Light" w:cs="Calibri Light"/>
          <w:lang w:val="en-US"/>
        </w:rPr>
        <w:t>Gintovt</w:t>
      </w:r>
      <w:proofErr w:type="spellEnd"/>
      <w:r w:rsidRPr="000A61F5">
        <w:rPr>
          <w:rFonts w:ascii="Calibri Light" w:hAnsi="Calibri Light" w:cs="Calibri Light"/>
          <w:lang w:val="en-US"/>
        </w:rPr>
        <w:t xml:space="preserve"> A.R. Ensuring national security in the development of the mineral resource base of the Arctic shelf deposits. - </w:t>
      </w:r>
      <w:proofErr w:type="spellStart"/>
      <w:r w:rsidRPr="000A61F5">
        <w:rPr>
          <w:rFonts w:ascii="Calibri Light" w:hAnsi="Calibri Light" w:cs="Calibri Light"/>
          <w:lang w:val="en-US"/>
        </w:rPr>
        <w:t>SPb</w:t>
      </w:r>
      <w:proofErr w:type="spellEnd"/>
      <w:r w:rsidRPr="000A61F5">
        <w:rPr>
          <w:rFonts w:ascii="Calibri Light" w:hAnsi="Calibri Light" w:cs="Calibri Light"/>
          <w:lang w:val="en-US"/>
        </w:rPr>
        <w:t>.: Petropolis publishing house, 2011. - 510 p.</w:t>
      </w:r>
    </w:p>
    <w:p w:rsidR="000A61F5" w:rsidRDefault="000A61F5" w:rsidP="000A61F5">
      <w:pPr>
        <w:pStyle w:val="a5"/>
        <w:numPr>
          <w:ilvl w:val="0"/>
          <w:numId w:val="9"/>
        </w:numPr>
        <w:rPr>
          <w:rFonts w:ascii="Calibri Light" w:hAnsi="Calibri Light" w:cs="Calibri Light"/>
          <w:lang w:val="en-US"/>
        </w:rPr>
      </w:pPr>
      <w:proofErr w:type="spellStart"/>
      <w:r w:rsidRPr="000A61F5">
        <w:rPr>
          <w:rFonts w:ascii="Calibri Light" w:hAnsi="Calibri Light" w:cs="Calibri Light"/>
          <w:lang w:val="en-US"/>
        </w:rPr>
        <w:t>Drozdov</w:t>
      </w:r>
      <w:proofErr w:type="spellEnd"/>
      <w:r w:rsidRPr="000A61F5">
        <w:rPr>
          <w:rFonts w:ascii="Calibri Light" w:hAnsi="Calibri Light" w:cs="Calibri Light"/>
          <w:lang w:val="en-US"/>
        </w:rPr>
        <w:t xml:space="preserve"> V.V., </w:t>
      </w:r>
      <w:proofErr w:type="spellStart"/>
      <w:r w:rsidRPr="000A61F5">
        <w:rPr>
          <w:rFonts w:ascii="Calibri Light" w:hAnsi="Calibri Light" w:cs="Calibri Light"/>
          <w:lang w:val="en-US"/>
        </w:rPr>
        <w:t>Panikhidnikov</w:t>
      </w:r>
      <w:proofErr w:type="spellEnd"/>
      <w:r w:rsidRPr="000A61F5">
        <w:rPr>
          <w:rFonts w:ascii="Calibri Light" w:hAnsi="Calibri Light" w:cs="Calibri Light"/>
          <w:lang w:val="en-US"/>
        </w:rPr>
        <w:t xml:space="preserve"> S.A. General ecology with the basics of environmental safety without military activities. Textbook for universities. </w:t>
      </w:r>
      <w:proofErr w:type="spellStart"/>
      <w:r w:rsidRPr="000A61F5">
        <w:rPr>
          <w:rFonts w:ascii="Calibri Light" w:hAnsi="Calibri Light" w:cs="Calibri Light"/>
          <w:lang w:val="en-US"/>
        </w:rPr>
        <w:t>SPb</w:t>
      </w:r>
      <w:proofErr w:type="spellEnd"/>
      <w:r w:rsidRPr="000A61F5">
        <w:rPr>
          <w:rFonts w:ascii="Calibri Light" w:hAnsi="Calibri Light" w:cs="Calibri Light"/>
          <w:lang w:val="en-US"/>
        </w:rPr>
        <w:t>. Ed. St. Petersburg State University of Technology, 2013. - 432 p.</w:t>
      </w:r>
    </w:p>
    <w:p w:rsidR="000A61F5" w:rsidRDefault="000A61F5" w:rsidP="000A61F5">
      <w:pPr>
        <w:pStyle w:val="a5"/>
        <w:numPr>
          <w:ilvl w:val="0"/>
          <w:numId w:val="9"/>
        </w:numPr>
        <w:rPr>
          <w:rFonts w:ascii="Calibri Light" w:hAnsi="Calibri Light" w:cs="Calibri Light"/>
          <w:lang w:val="en-US"/>
        </w:rPr>
      </w:pPr>
      <w:proofErr w:type="spellStart"/>
      <w:r w:rsidRPr="000A61F5">
        <w:rPr>
          <w:rFonts w:ascii="Calibri Light" w:hAnsi="Calibri Light" w:cs="Calibri Light"/>
          <w:lang w:val="en-US"/>
        </w:rPr>
        <w:t>Pimoshenko</w:t>
      </w:r>
      <w:proofErr w:type="spellEnd"/>
      <w:r w:rsidRPr="000A61F5">
        <w:rPr>
          <w:rFonts w:ascii="Calibri Light" w:hAnsi="Calibri Light" w:cs="Calibri Light"/>
          <w:lang w:val="en-US"/>
        </w:rPr>
        <w:t xml:space="preserve"> A.P., Guryev V.G., </w:t>
      </w:r>
      <w:proofErr w:type="spellStart"/>
      <w:r w:rsidRPr="000A61F5">
        <w:rPr>
          <w:rFonts w:ascii="Calibri Light" w:hAnsi="Calibri Light" w:cs="Calibri Light"/>
          <w:lang w:val="en-US"/>
        </w:rPr>
        <w:t>Efentiev</w:t>
      </w:r>
      <w:proofErr w:type="spellEnd"/>
      <w:r w:rsidRPr="000A61F5">
        <w:rPr>
          <w:rFonts w:ascii="Calibri Light" w:hAnsi="Calibri Light" w:cs="Calibri Light"/>
          <w:lang w:val="en-US"/>
        </w:rPr>
        <w:t xml:space="preserve"> V.P., </w:t>
      </w:r>
      <w:proofErr w:type="spellStart"/>
      <w:r w:rsidRPr="000A61F5">
        <w:rPr>
          <w:rFonts w:ascii="Calibri Light" w:hAnsi="Calibri Light" w:cs="Calibri Light"/>
          <w:lang w:val="en-US"/>
        </w:rPr>
        <w:t>Vikhrov</w:t>
      </w:r>
      <w:proofErr w:type="spellEnd"/>
      <w:r w:rsidRPr="000A61F5">
        <w:rPr>
          <w:rFonts w:ascii="Calibri Light" w:hAnsi="Calibri Light" w:cs="Calibri Light"/>
          <w:lang w:val="en-US"/>
        </w:rPr>
        <w:t xml:space="preserve"> B.D. Preventing environmental pollution from ships.</w:t>
      </w:r>
      <w:r w:rsidR="004D3C19">
        <w:rPr>
          <w:rFonts w:ascii="Calibri Light" w:hAnsi="Calibri Light" w:cs="Calibri Light"/>
          <w:lang w:val="en-US"/>
        </w:rPr>
        <w:t xml:space="preserve"> </w:t>
      </w:r>
      <w:proofErr w:type="gramStart"/>
      <w:r w:rsidRPr="000A61F5">
        <w:rPr>
          <w:rFonts w:ascii="Calibri Light" w:hAnsi="Calibri Light" w:cs="Calibri Light"/>
          <w:lang w:val="en-US"/>
        </w:rPr>
        <w:t>M .</w:t>
      </w:r>
      <w:proofErr w:type="gramEnd"/>
      <w:r w:rsidRPr="000A61F5">
        <w:rPr>
          <w:rFonts w:ascii="Calibri Light" w:hAnsi="Calibri Light" w:cs="Calibri Light"/>
          <w:lang w:val="en-US"/>
        </w:rPr>
        <w:t>: Mir, 2004. - 318 p.</w:t>
      </w:r>
    </w:p>
    <w:p w:rsidR="000A61F5" w:rsidRDefault="000A61F5" w:rsidP="000A61F5">
      <w:pPr>
        <w:pStyle w:val="a5"/>
        <w:numPr>
          <w:ilvl w:val="0"/>
          <w:numId w:val="9"/>
        </w:numPr>
        <w:rPr>
          <w:rFonts w:ascii="Calibri Light" w:hAnsi="Calibri Light" w:cs="Calibri Light"/>
          <w:lang w:val="en-US"/>
        </w:rPr>
      </w:pPr>
      <w:r w:rsidRPr="000A61F5">
        <w:rPr>
          <w:rFonts w:ascii="Calibri Light" w:hAnsi="Calibri Light" w:cs="Calibri Light"/>
          <w:lang w:val="en-US"/>
        </w:rPr>
        <w:t>Ecology, nature conservation and environmental safety. Tutorial. / Ed. V.I. Danilov-</w:t>
      </w:r>
      <w:proofErr w:type="spellStart"/>
      <w:r w:rsidRPr="000A61F5">
        <w:rPr>
          <w:rFonts w:ascii="Calibri Light" w:hAnsi="Calibri Light" w:cs="Calibri Light"/>
          <w:lang w:val="en-US"/>
        </w:rPr>
        <w:t>Danilyan</w:t>
      </w:r>
      <w:proofErr w:type="spellEnd"/>
      <w:r w:rsidRPr="000A61F5">
        <w:rPr>
          <w:rFonts w:ascii="Calibri Light" w:hAnsi="Calibri Light" w:cs="Calibri Light"/>
          <w:lang w:val="en-US"/>
        </w:rPr>
        <w:t xml:space="preserve">. - </w:t>
      </w:r>
      <w:proofErr w:type="gramStart"/>
      <w:r w:rsidRPr="000A61F5">
        <w:rPr>
          <w:rFonts w:ascii="Calibri Light" w:hAnsi="Calibri Light" w:cs="Calibri Light"/>
          <w:lang w:val="en-US"/>
        </w:rPr>
        <w:t>M .</w:t>
      </w:r>
      <w:proofErr w:type="gramEnd"/>
      <w:r w:rsidRPr="000A61F5">
        <w:rPr>
          <w:rFonts w:ascii="Calibri Light" w:hAnsi="Calibri Light" w:cs="Calibri Light"/>
          <w:lang w:val="en-US"/>
        </w:rPr>
        <w:t>: MNEPU, 1997.</w:t>
      </w:r>
    </w:p>
    <w:p w:rsidR="000A61F5" w:rsidRDefault="000A61F5" w:rsidP="000A61F5">
      <w:pPr>
        <w:pStyle w:val="a5"/>
        <w:numPr>
          <w:ilvl w:val="0"/>
          <w:numId w:val="9"/>
        </w:numPr>
        <w:rPr>
          <w:rFonts w:ascii="Calibri Light" w:hAnsi="Calibri Light" w:cs="Calibri Light"/>
          <w:lang w:val="en-US"/>
        </w:rPr>
      </w:pPr>
      <w:r w:rsidRPr="000A61F5">
        <w:rPr>
          <w:rFonts w:ascii="Calibri Light" w:hAnsi="Calibri Light" w:cs="Calibri Light"/>
          <w:lang w:val="en-US"/>
        </w:rPr>
        <w:t xml:space="preserve">Fedorov MP, </w:t>
      </w:r>
      <w:proofErr w:type="spellStart"/>
      <w:r w:rsidRPr="000A61F5">
        <w:rPr>
          <w:rFonts w:ascii="Calibri Light" w:hAnsi="Calibri Light" w:cs="Calibri Light"/>
          <w:lang w:val="en-US"/>
        </w:rPr>
        <w:t>Chusov</w:t>
      </w:r>
      <w:proofErr w:type="spellEnd"/>
      <w:r w:rsidRPr="000A61F5">
        <w:rPr>
          <w:rFonts w:ascii="Calibri Light" w:hAnsi="Calibri Light" w:cs="Calibri Light"/>
          <w:lang w:val="en-US"/>
        </w:rPr>
        <w:t xml:space="preserve"> AN, Yakovlev V.V. Models of safety management of natural-technical systems. - </w:t>
      </w:r>
      <w:proofErr w:type="spellStart"/>
      <w:proofErr w:type="gramStart"/>
      <w:r w:rsidRPr="000A61F5">
        <w:rPr>
          <w:rFonts w:ascii="Calibri Light" w:hAnsi="Calibri Light" w:cs="Calibri Light"/>
          <w:lang w:val="en-US"/>
        </w:rPr>
        <w:t>SPb</w:t>
      </w:r>
      <w:proofErr w:type="spellEnd"/>
      <w:r w:rsidRPr="000A61F5">
        <w:rPr>
          <w:rFonts w:ascii="Calibri Light" w:hAnsi="Calibri Light" w:cs="Calibri Light"/>
          <w:lang w:val="en-US"/>
        </w:rPr>
        <w:t xml:space="preserve"> .</w:t>
      </w:r>
      <w:proofErr w:type="gramEnd"/>
      <w:r w:rsidRPr="000A61F5">
        <w:rPr>
          <w:rFonts w:ascii="Calibri Light" w:hAnsi="Calibri Light" w:cs="Calibri Light"/>
          <w:lang w:val="en-US"/>
        </w:rPr>
        <w:t xml:space="preserve">: </w:t>
      </w:r>
      <w:proofErr w:type="spellStart"/>
      <w:r w:rsidRPr="000A61F5">
        <w:rPr>
          <w:rFonts w:ascii="Calibri Light" w:hAnsi="Calibri Light" w:cs="Calibri Light"/>
          <w:lang w:val="en-US"/>
        </w:rPr>
        <w:t>Ed.Polytechnic</w:t>
      </w:r>
      <w:proofErr w:type="spellEnd"/>
      <w:r w:rsidRPr="000A61F5">
        <w:rPr>
          <w:rFonts w:ascii="Calibri Light" w:hAnsi="Calibri Light" w:cs="Calibri Light"/>
          <w:lang w:val="en-US"/>
        </w:rPr>
        <w:t xml:space="preserve"> University. - 2014. - 261 p.</w:t>
      </w:r>
    </w:p>
    <w:p w:rsidR="00E60A9C" w:rsidRDefault="000A61F5" w:rsidP="00E60A9C">
      <w:pPr>
        <w:pStyle w:val="a5"/>
        <w:numPr>
          <w:ilvl w:val="0"/>
          <w:numId w:val="9"/>
        </w:numPr>
        <w:rPr>
          <w:rFonts w:ascii="Calibri Light" w:hAnsi="Calibri Light" w:cs="Calibri Light"/>
          <w:lang w:val="en-US"/>
        </w:rPr>
      </w:pPr>
      <w:proofErr w:type="spellStart"/>
      <w:r w:rsidRPr="000A61F5">
        <w:rPr>
          <w:rFonts w:ascii="Calibri Light" w:hAnsi="Calibri Light" w:cs="Calibri Light"/>
          <w:lang w:val="en-US"/>
        </w:rPr>
        <w:t>Shilin</w:t>
      </w:r>
      <w:proofErr w:type="spellEnd"/>
      <w:r w:rsidRPr="000A61F5">
        <w:rPr>
          <w:rFonts w:ascii="Calibri Light" w:hAnsi="Calibri Light" w:cs="Calibri Light"/>
          <w:lang w:val="en-US"/>
        </w:rPr>
        <w:t xml:space="preserve"> MB, </w:t>
      </w:r>
      <w:proofErr w:type="spellStart"/>
      <w:r w:rsidRPr="000A61F5">
        <w:rPr>
          <w:rFonts w:ascii="Calibri Light" w:hAnsi="Calibri Light" w:cs="Calibri Light"/>
          <w:lang w:val="en-US"/>
        </w:rPr>
        <w:t>Saranchova</w:t>
      </w:r>
      <w:proofErr w:type="spellEnd"/>
      <w:r w:rsidRPr="000A61F5">
        <w:rPr>
          <w:rFonts w:ascii="Calibri Light" w:hAnsi="Calibri Light" w:cs="Calibri Light"/>
          <w:lang w:val="en-US"/>
        </w:rPr>
        <w:t xml:space="preserve"> O.L. Polar aquaculture.</w:t>
      </w:r>
      <w:r w:rsidR="004D3C19">
        <w:rPr>
          <w:rFonts w:ascii="Calibri Light" w:hAnsi="Calibri Light" w:cs="Calibri Light"/>
          <w:lang w:val="en-US"/>
        </w:rPr>
        <w:t xml:space="preserve"> </w:t>
      </w:r>
      <w:proofErr w:type="spellStart"/>
      <w:proofErr w:type="gramStart"/>
      <w:r w:rsidRPr="000A61F5">
        <w:rPr>
          <w:rFonts w:ascii="Calibri Light" w:hAnsi="Calibri Light" w:cs="Calibri Light"/>
          <w:lang w:val="en-US"/>
        </w:rPr>
        <w:t>SPb</w:t>
      </w:r>
      <w:proofErr w:type="spellEnd"/>
      <w:proofErr w:type="gramEnd"/>
      <w:r w:rsidRPr="000A61F5">
        <w:rPr>
          <w:rFonts w:ascii="Calibri Light" w:hAnsi="Calibri Light" w:cs="Calibri Light"/>
          <w:lang w:val="en-US"/>
        </w:rPr>
        <w:t xml:space="preserve">. Ed. </w:t>
      </w:r>
      <w:proofErr w:type="gramStart"/>
      <w:r w:rsidRPr="000A61F5">
        <w:rPr>
          <w:rFonts w:ascii="Calibri Light" w:hAnsi="Calibri Light" w:cs="Calibri Light"/>
          <w:lang w:val="en-US"/>
        </w:rPr>
        <w:t>RSHU .</w:t>
      </w:r>
      <w:proofErr w:type="gramEnd"/>
      <w:r w:rsidRPr="000A61F5">
        <w:rPr>
          <w:rFonts w:ascii="Calibri Light" w:hAnsi="Calibri Light" w:cs="Calibri Light"/>
          <w:lang w:val="en-US"/>
        </w:rPr>
        <w:t xml:space="preserve"> - 2005. - 172 p.</w:t>
      </w:r>
    </w:p>
    <w:p w:rsidR="00E60A9C" w:rsidRDefault="000A61F5" w:rsidP="00E60A9C">
      <w:pPr>
        <w:pStyle w:val="a5"/>
        <w:numPr>
          <w:ilvl w:val="0"/>
          <w:numId w:val="9"/>
        </w:numPr>
        <w:rPr>
          <w:rFonts w:ascii="Calibri Light" w:hAnsi="Calibri Light" w:cs="Calibri Light"/>
          <w:lang w:val="en-US"/>
        </w:rPr>
      </w:pPr>
      <w:proofErr w:type="spellStart"/>
      <w:r w:rsidRPr="00E60A9C">
        <w:rPr>
          <w:rFonts w:ascii="Calibri Light" w:hAnsi="Calibri Light" w:cs="Calibri Light"/>
          <w:lang w:val="en-US"/>
        </w:rPr>
        <w:t>Shilin</w:t>
      </w:r>
      <w:proofErr w:type="spellEnd"/>
      <w:r w:rsidRPr="00E60A9C">
        <w:rPr>
          <w:rFonts w:ascii="Calibri Light" w:hAnsi="Calibri Light" w:cs="Calibri Light"/>
          <w:lang w:val="en-US"/>
        </w:rPr>
        <w:t xml:space="preserve"> MB, </w:t>
      </w:r>
      <w:proofErr w:type="spellStart"/>
      <w:r w:rsidRPr="00E60A9C">
        <w:rPr>
          <w:rFonts w:ascii="Calibri Light" w:hAnsi="Calibri Light" w:cs="Calibri Light"/>
          <w:lang w:val="en-US"/>
        </w:rPr>
        <w:t>Golubev</w:t>
      </w:r>
      <w:proofErr w:type="spellEnd"/>
      <w:r w:rsidRPr="00E60A9C">
        <w:rPr>
          <w:rFonts w:ascii="Calibri Light" w:hAnsi="Calibri Light" w:cs="Calibri Light"/>
          <w:lang w:val="en-US"/>
        </w:rPr>
        <w:t xml:space="preserve"> DA, </w:t>
      </w:r>
      <w:proofErr w:type="spellStart"/>
      <w:r w:rsidRPr="00E60A9C">
        <w:rPr>
          <w:rFonts w:ascii="Calibri Light" w:hAnsi="Calibri Light" w:cs="Calibri Light"/>
          <w:lang w:val="en-US"/>
        </w:rPr>
        <w:t>Lednova</w:t>
      </w:r>
      <w:proofErr w:type="spellEnd"/>
      <w:r w:rsidRPr="00E60A9C">
        <w:rPr>
          <w:rFonts w:ascii="Calibri Light" w:hAnsi="Calibri Light" w:cs="Calibri Light"/>
          <w:lang w:val="en-US"/>
        </w:rPr>
        <w:t xml:space="preserve"> </w:t>
      </w:r>
      <w:proofErr w:type="spellStart"/>
      <w:r w:rsidRPr="00E60A9C">
        <w:rPr>
          <w:rFonts w:ascii="Calibri Light" w:hAnsi="Calibri Light" w:cs="Calibri Light"/>
          <w:lang w:val="en-US"/>
        </w:rPr>
        <w:t>Yu.A</w:t>
      </w:r>
      <w:proofErr w:type="spellEnd"/>
      <w:r w:rsidRPr="00E60A9C">
        <w:rPr>
          <w:rFonts w:ascii="Calibri Light" w:hAnsi="Calibri Light" w:cs="Calibri Light"/>
          <w:lang w:val="en-US"/>
        </w:rPr>
        <w:t xml:space="preserve">. Technosphere safety </w:t>
      </w:r>
      <w:r w:rsidR="004D3C19">
        <w:rPr>
          <w:rFonts w:ascii="Calibri Light" w:hAnsi="Calibri Light" w:cs="Calibri Light"/>
          <w:lang w:val="en-US"/>
        </w:rPr>
        <w:t xml:space="preserve">in </w:t>
      </w:r>
      <w:bookmarkStart w:id="0" w:name="_GoBack"/>
      <w:bookmarkEnd w:id="0"/>
      <w:r w:rsidRPr="00E60A9C">
        <w:rPr>
          <w:rFonts w:ascii="Calibri Light" w:hAnsi="Calibri Light" w:cs="Calibri Light"/>
          <w:lang w:val="en-US"/>
        </w:rPr>
        <w:t>dredging.</w:t>
      </w:r>
      <w:r w:rsidR="004D3C19">
        <w:rPr>
          <w:rFonts w:ascii="Calibri Light" w:hAnsi="Calibri Light" w:cs="Calibri Light"/>
          <w:lang w:val="en-US"/>
        </w:rPr>
        <w:t xml:space="preserve"> </w:t>
      </w:r>
      <w:proofErr w:type="gramStart"/>
      <w:r w:rsidRPr="00E60A9C">
        <w:rPr>
          <w:rFonts w:ascii="Calibri Light" w:hAnsi="Calibri Light" w:cs="Calibri Light"/>
          <w:lang w:val="en-US"/>
        </w:rPr>
        <w:t>Study</w:t>
      </w:r>
      <w:proofErr w:type="gramEnd"/>
      <w:r w:rsidRPr="00E60A9C">
        <w:rPr>
          <w:rFonts w:ascii="Calibri Light" w:hAnsi="Calibri Light" w:cs="Calibri Light"/>
          <w:lang w:val="en-US"/>
        </w:rPr>
        <w:t xml:space="preserve"> </w:t>
      </w:r>
      <w:proofErr w:type="spellStart"/>
      <w:r w:rsidRPr="00E60A9C">
        <w:rPr>
          <w:rFonts w:ascii="Calibri Light" w:hAnsi="Calibri Light" w:cs="Calibri Light"/>
          <w:lang w:val="en-US"/>
        </w:rPr>
        <w:t>guide.Ed</w:t>
      </w:r>
      <w:proofErr w:type="spellEnd"/>
      <w:r w:rsidRPr="00E60A9C">
        <w:rPr>
          <w:rFonts w:ascii="Calibri Light" w:hAnsi="Calibri Light" w:cs="Calibri Light"/>
          <w:lang w:val="en-US"/>
        </w:rPr>
        <w:t>. Politech.2010. - 386 p.</w:t>
      </w:r>
    </w:p>
    <w:p w:rsidR="00F14A0A" w:rsidRPr="00E60A9C" w:rsidRDefault="000A61F5" w:rsidP="00E60A9C">
      <w:pPr>
        <w:pStyle w:val="a5"/>
        <w:numPr>
          <w:ilvl w:val="0"/>
          <w:numId w:val="9"/>
        </w:numPr>
        <w:rPr>
          <w:rFonts w:ascii="Calibri Light" w:hAnsi="Calibri Light" w:cs="Calibri Light"/>
          <w:lang w:val="en-US"/>
        </w:rPr>
      </w:pPr>
      <w:r w:rsidRPr="00E60A9C">
        <w:rPr>
          <w:rFonts w:ascii="Calibri Light" w:hAnsi="Calibri Light" w:cs="Calibri Light"/>
          <w:lang w:val="en-US"/>
        </w:rPr>
        <w:t>IMO (2004) International Convention for the Control of Ships' Ballast Water and Sediments. International Maritime Organization. http: //www.imo.org (Accessed on 1 November 2004).</w:t>
      </w:r>
    </w:p>
    <w:sectPr w:rsidR="00F14A0A" w:rsidRPr="00E60A9C" w:rsidSect="00D745A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DB" w:rsidRDefault="00BB14DB" w:rsidP="00FE7E3B">
      <w:r>
        <w:separator/>
      </w:r>
    </w:p>
  </w:endnote>
  <w:endnote w:type="continuationSeparator" w:id="0">
    <w:p w:rsidR="00BB14DB" w:rsidRDefault="00BB14DB"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E39" w:rsidRDefault="008C58E2"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simplePos x="0" y="0"/>
          <wp:positionH relativeFrom="column">
            <wp:posOffset>109220</wp:posOffset>
          </wp:positionH>
          <wp:positionV relativeFrom="paragraph">
            <wp:posOffset>2540</wp:posOffset>
          </wp:positionV>
          <wp:extent cx="868680" cy="512445"/>
          <wp:effectExtent l="19050" t="0" r="7620" b="0"/>
          <wp:wrapNone/>
          <wp:docPr id="3"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l="1411" r="76653"/>
                  <a:stretch>
                    <a:fillRect/>
                  </a:stretch>
                </pic:blipFill>
                <pic:spPr bwMode="auto">
                  <a:xfrm>
                    <a:off x="0" y="0"/>
                    <a:ext cx="868680" cy="512445"/>
                  </a:xfrm>
                  <a:prstGeom prst="rect">
                    <a:avLst/>
                  </a:prstGeom>
                  <a:noFill/>
                  <a:ln w="9525">
                    <a:noFill/>
                    <a:miter lim="800000"/>
                    <a:headEnd/>
                    <a:tailEnd/>
                  </a:ln>
                </pic:spPr>
              </pic:pic>
            </a:graphicData>
          </a:graphic>
        </wp:anchor>
      </w:drawing>
    </w:r>
  </w:p>
  <w:p w:rsidR="008B7E39" w:rsidRDefault="008B7E39" w:rsidP="008B7E39">
    <w:pPr>
      <w:pStyle w:val="ac"/>
      <w:jc w:val="center"/>
      <w:rPr>
        <w:rFonts w:ascii="Calibri Light" w:hAnsi="Calibri Light" w:cs="Calibri Light"/>
        <w:i/>
        <w:sz w:val="20"/>
        <w:szCs w:val="20"/>
        <w:lang w:val="en-GB"/>
      </w:rPr>
    </w:pPr>
  </w:p>
  <w:p w:rsidR="008B7E39" w:rsidRPr="008B7E39" w:rsidRDefault="00921F25" w:rsidP="008B7E39">
    <w:pPr>
      <w:pStyle w:val="ac"/>
      <w:jc w:val="right"/>
      <w:rPr>
        <w:sz w:val="20"/>
        <w:szCs w:val="20"/>
        <w:lang w:val="en-GB"/>
      </w:rPr>
    </w:pPr>
    <w:r>
      <w:rPr>
        <w:rFonts w:ascii="Calibri Light" w:hAnsi="Calibri Light" w:cs="Calibri Light"/>
        <w:i/>
        <w:sz w:val="20"/>
        <w:szCs w:val="20"/>
        <w:lang w:val="en-GB"/>
      </w:rPr>
      <w:t>Erasmus+ CBHE project</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DB" w:rsidRDefault="00BB14DB" w:rsidP="00FE7E3B">
      <w:r>
        <w:separator/>
      </w:r>
    </w:p>
  </w:footnote>
  <w:footnote w:type="continuationSeparator" w:id="0">
    <w:p w:rsidR="00BB14DB" w:rsidRDefault="00BB14DB"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F25" w:rsidRPr="00921F25" w:rsidRDefault="008C58E2">
    <w:pPr>
      <w:pStyle w:val="aa"/>
      <w:rPr>
        <w:b/>
        <w:color w:val="FF0000"/>
        <w:lang w:val="en-GB"/>
      </w:rPr>
    </w:pPr>
    <w:r>
      <w:rPr>
        <w:noProof/>
        <w:lang w:eastAsia="ru-RU"/>
      </w:rPr>
      <w:drawing>
        <wp:anchor distT="0" distB="0" distL="114300" distR="114300" simplePos="0" relativeHeight="251657728" behindDoc="0" locked="0" layoutInCell="1" allowOverlap="1">
          <wp:simplePos x="0" y="0"/>
          <wp:positionH relativeFrom="column">
            <wp:posOffset>3610096</wp:posOffset>
          </wp:positionH>
          <wp:positionV relativeFrom="paragraph">
            <wp:posOffset>-11430</wp:posOffset>
          </wp:positionV>
          <wp:extent cx="2334139" cy="666750"/>
          <wp:effectExtent l="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337986" cy="6678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1908">
      <w:rPr>
        <w:noProof/>
      </w:rPr>
      <mc:AlternateContent>
        <mc:Choice Requires="wps">
          <w:drawing>
            <wp:anchor distT="0" distB="0" distL="114300" distR="114300" simplePos="0" relativeHeight="251656704" behindDoc="0" locked="0" layoutInCell="0" allowOverlap="1">
              <wp:simplePos x="0" y="0"/>
              <wp:positionH relativeFrom="page">
                <wp:posOffset>7022465</wp:posOffset>
              </wp:positionH>
              <wp:positionV relativeFrom="page">
                <wp:posOffset>7594600</wp:posOffset>
              </wp:positionV>
              <wp:extent cx="532765" cy="21831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455768" w:rsidRDefault="008B7E39">
                          <w:pPr>
                            <w:pStyle w:val="ac"/>
                            <w:rPr>
                              <w:rFonts w:ascii="Calibri Light" w:eastAsia="Times New Roman" w:hAnsi="Calibri Light" w:cs="Calibri Light"/>
                              <w:sz w:val="44"/>
                              <w:szCs w:val="44"/>
                            </w:rPr>
                          </w:pPr>
                          <w:r w:rsidRPr="00455768">
                            <w:rPr>
                              <w:rFonts w:ascii="Calibri Light" w:eastAsia="Times New Roman" w:hAnsi="Calibri Light" w:cs="Calibri Light"/>
                            </w:rPr>
                            <w:t>Page</w:t>
                          </w:r>
                          <w:r w:rsidR="00D745A2" w:rsidRPr="00455768">
                            <w:rPr>
                              <w:rFonts w:ascii="Calibri Light" w:eastAsia="Times New Roman" w:hAnsi="Calibri Light" w:cs="Calibri Light"/>
                              <w:sz w:val="22"/>
                              <w:szCs w:val="22"/>
                            </w:rPr>
                            <w:fldChar w:fldCharType="begin"/>
                          </w:r>
                          <w:r w:rsidRPr="008B7E39">
                            <w:rPr>
                              <w:rFonts w:ascii="Calibri Light" w:hAnsi="Calibri Light" w:cs="Calibri Light"/>
                            </w:rPr>
                            <w:instrText xml:space="preserve"> PAGE    \* MERGEFORMAT </w:instrText>
                          </w:r>
                          <w:r w:rsidR="00D745A2" w:rsidRPr="00455768">
                            <w:rPr>
                              <w:rFonts w:ascii="Calibri Light" w:eastAsia="Times New Roman" w:hAnsi="Calibri Light" w:cs="Calibri Light"/>
                              <w:sz w:val="22"/>
                              <w:szCs w:val="22"/>
                            </w:rPr>
                            <w:fldChar w:fldCharType="separate"/>
                          </w:r>
                          <w:r w:rsidR="0091634E" w:rsidRPr="0091634E">
                            <w:rPr>
                              <w:rFonts w:ascii="Calibri Light" w:eastAsia="Times New Roman" w:hAnsi="Calibri Light" w:cs="Calibri Light"/>
                              <w:noProof/>
                              <w:sz w:val="44"/>
                              <w:szCs w:val="44"/>
                            </w:rPr>
                            <w:t>1</w:t>
                          </w:r>
                          <w:r w:rsidR="00D745A2" w:rsidRPr="00455768">
                            <w:rPr>
                              <w:rFonts w:ascii="Calibri Light" w:eastAsia="Times New Roman"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2.95pt;margin-top:598pt;width:41.95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BwtQIAALUFAAAOAAAAZHJzL2Uyb0RvYy54bWysVNuO0zAQfUfiHyy/Z3Np2ibRpqulaRDS&#10;AisWPsBNnMbCsYPtNl0h/p2x0+vuCwLyYGU84/E5M8dze7fvONpRpZkUOQ5vAoyoqGTNxCbH376W&#10;XoKRNkTUhEtBc/xMNb5bvH1zO/QZjWQreU0VgiRCZ0Of49aYPvN9XbW0I/pG9lSAs5GqIwZMtfFr&#10;RQbI3nE/CoKZP0hV90pWVGvYLUYnXrj8TUMr87lpNDWI5xiwGbcqt67t6i9uSbZRpG9ZdYBB/gJF&#10;R5iAS0+pCmII2ir2KlXHKiW1bMxNJTtfNg2rqOMAbMLgBZunlvTUcYHi6P5UJv3/0lafdo8KsTrH&#10;EUaCdNCiL1A0IjacosiWZ+h1BlFP/aOyBHX/IKvvGgm5bCGK3islh5aSGkCFNt6/OmANDUfRevgo&#10;a8hOtka6Su0b1dmEUAO0dw15PjWE7g2qYHM6ieazKUYVuKIwmYQT1zGfZMfTvdLmPZUdsj85VoDd&#10;ZSe7B20sGpIdQ+xlQpaMc9d0Lq42IHDcgbvhqPVZFK6HP9MgXSWrJPbiaLby4qAovPtyGXuzMpxP&#10;i0mxXBbhL3tvGGctq2sq7DVHPYXxn/XroOxRCSdFaclZbdNZSFpt1kuu0I6Ankv3uZqD5xzmX8Nw&#10;RQAuLyiFURy8i1KvnCVzLy7jqZfOg8QLwvRdOgviNC7Ka0oPTNB/p4SGHKfTaOq6dAH6BbfAfa+5&#10;kaxjBiYGZ12Ok1MQyawEV6J2rTWE8fH/ohQW/rkU0O5jo51grUZHrZv9eg9ZrHDXsn4G6SoJyoLh&#10;AWMOfuwazcEcYGrkWP/YEkUx4h8EvIA0jGM7ZpwRT+cRGOrSs770EFG1EoZRZRRGo7E043Da9opt&#10;WrguHAvV38O7KZmT9Bna4bXBbHDMDnPMDp9L20Wdp+3iNwAAAP//AwBQSwMEFAAGAAgAAAAhAETK&#10;2GXfAAAADwEAAA8AAABkcnMvZG93bnJldi54bWxMj8FqwzAQRO+F/oPYQG+N7JYY27UcSqGXUghN&#10;cshRkbaWiSUZS07Uv+/61N5m2MfsTLNNdmBXnELvnYB8nQFDp7zuXSfgeHh/LIGFKJ2Wg3co4AcD&#10;bNv7u0bW2t/cF173sWMU4kItBZgYx5rzoAxaGdZ+REe3bz9ZGclOHdeTvFG4HfhTlhXcyt7RByNH&#10;fDOoLvvZCjgU6aTSfMrxU5Wdkrgz9mMnxMMqvb4Ai5jiHwxLfaoOLXU6+9npwAbyebapiF1UVdCs&#10;hcnLivacSW2eSfG24f93tL8AAAD//wMAUEsBAi0AFAAGAAgAAAAhALaDOJL+AAAA4QEAABMAAAAA&#10;AAAAAAAAAAAAAAAAAFtDb250ZW50X1R5cGVzXS54bWxQSwECLQAUAAYACAAAACEAOP0h/9YAAACU&#10;AQAACwAAAAAAAAAAAAAAAAAvAQAAX3JlbHMvLnJlbHNQSwECLQAUAAYACAAAACEAz4QwcLUCAAC1&#10;BQAADgAAAAAAAAAAAAAAAAAuAgAAZHJzL2Uyb0RvYy54bWxQSwECLQAUAAYACAAAACEARMrYZd8A&#10;AAAPAQAADwAAAAAAAAAAAAAAAAAPBQAAZHJzL2Rvd25yZXYueG1sUEsFBgAAAAAEAAQA8wAAABsG&#10;AAAAAA==&#10;" o:allowincell="f" filled="f" stroked="f">
              <v:textbox style="layout-flow:vertical;mso-layout-flow-alt:bottom-to-top;mso-fit-shape-to-text:t">
                <w:txbxContent>
                  <w:p w:rsidR="008B7E39" w:rsidRPr="00455768" w:rsidRDefault="008B7E39">
                    <w:pPr>
                      <w:pStyle w:val="ac"/>
                      <w:rPr>
                        <w:rFonts w:ascii="Calibri Light" w:eastAsia="Times New Roman" w:hAnsi="Calibri Light" w:cs="Calibri Light"/>
                        <w:sz w:val="44"/>
                        <w:szCs w:val="44"/>
                      </w:rPr>
                    </w:pPr>
                    <w:r w:rsidRPr="00455768">
                      <w:rPr>
                        <w:rFonts w:ascii="Calibri Light" w:eastAsia="Times New Roman" w:hAnsi="Calibri Light" w:cs="Calibri Light"/>
                      </w:rPr>
                      <w:t>Page</w:t>
                    </w:r>
                    <w:r w:rsidR="00D745A2" w:rsidRPr="00455768">
                      <w:rPr>
                        <w:rFonts w:ascii="Calibri Light" w:eastAsia="Times New Roman" w:hAnsi="Calibri Light" w:cs="Calibri Light"/>
                        <w:sz w:val="22"/>
                        <w:szCs w:val="22"/>
                      </w:rPr>
                      <w:fldChar w:fldCharType="begin"/>
                    </w:r>
                    <w:r w:rsidRPr="008B7E39">
                      <w:rPr>
                        <w:rFonts w:ascii="Calibri Light" w:hAnsi="Calibri Light" w:cs="Calibri Light"/>
                      </w:rPr>
                      <w:instrText xml:space="preserve"> PAGE    \* MERGEFORMAT </w:instrText>
                    </w:r>
                    <w:r w:rsidR="00D745A2" w:rsidRPr="00455768">
                      <w:rPr>
                        <w:rFonts w:ascii="Calibri Light" w:eastAsia="Times New Roman" w:hAnsi="Calibri Light" w:cs="Calibri Light"/>
                        <w:sz w:val="22"/>
                        <w:szCs w:val="22"/>
                      </w:rPr>
                      <w:fldChar w:fldCharType="separate"/>
                    </w:r>
                    <w:r w:rsidR="0091634E" w:rsidRPr="0091634E">
                      <w:rPr>
                        <w:rFonts w:ascii="Calibri Light" w:eastAsia="Times New Roman" w:hAnsi="Calibri Light" w:cs="Calibri Light"/>
                        <w:noProof/>
                        <w:sz w:val="44"/>
                        <w:szCs w:val="44"/>
                      </w:rPr>
                      <w:t>1</w:t>
                    </w:r>
                    <w:r w:rsidR="00D745A2" w:rsidRPr="00455768">
                      <w:rPr>
                        <w:rFonts w:ascii="Calibri Light" w:eastAsia="Times New Roman" w:hAnsi="Calibri Light" w:cs="Calibri Light"/>
                        <w:noProof/>
                        <w:sz w:val="44"/>
                        <w:szCs w:val="44"/>
                      </w:rPr>
                      <w:fldChar w:fldCharType="end"/>
                    </w:r>
                  </w:p>
                </w:txbxContent>
              </v:textbox>
              <w10:wrap anchorx="page" anchory="page"/>
            </v:rect>
          </w:pict>
        </mc:Fallback>
      </mc:AlternateContent>
    </w:r>
    <w:r w:rsidR="00724F2D">
      <w:rPr>
        <w:b/>
        <w:noProof/>
        <w:color w:val="FF0000"/>
        <w:lang w:val="en-GB"/>
      </w:rPr>
      <w:drawing>
        <wp:inline distT="0" distB="0" distL="0" distR="0">
          <wp:extent cx="628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SHU-newlogo.png"/>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rsidR="00812E48" w:rsidRPr="00812E48" w:rsidRDefault="00812E48">
    <w:pPr>
      <w:pStyle w:val="a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7DCE"/>
    <w:multiLevelType w:val="hybridMultilevel"/>
    <w:tmpl w:val="4E76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83203"/>
    <w:multiLevelType w:val="hybridMultilevel"/>
    <w:tmpl w:val="7728B31E"/>
    <w:lvl w:ilvl="0" w:tplc="BC1C2A4E">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5" w15:restartNumberingAfterBreak="0">
    <w:nsid w:val="626E5874"/>
    <w:multiLevelType w:val="hybridMultilevel"/>
    <w:tmpl w:val="4246DE50"/>
    <w:lvl w:ilvl="0" w:tplc="CB2E41F4">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71D38"/>
    <w:multiLevelType w:val="hybridMultilevel"/>
    <w:tmpl w:val="AF98CC9C"/>
    <w:lvl w:ilvl="0" w:tplc="BAE44F8C">
      <w:start w:val="2"/>
      <w:numFmt w:val="bullet"/>
      <w:lvlText w:val="-"/>
      <w:lvlJc w:val="left"/>
      <w:pPr>
        <w:tabs>
          <w:tab w:val="num" w:pos="786"/>
        </w:tabs>
        <w:ind w:left="786" w:hanging="360"/>
      </w:pPr>
      <w:rPr>
        <w:rFonts w:ascii="Times New Roman" w:eastAsia="Times New Roman" w:hAnsi="Times New Roman" w:cs="Times New Roman" w:hint="default"/>
      </w:rPr>
    </w:lvl>
    <w:lvl w:ilvl="1" w:tplc="04090001">
      <w:start w:val="1"/>
      <w:numFmt w:val="bullet"/>
      <w:lvlText w:val=""/>
      <w:lvlJc w:val="left"/>
      <w:pPr>
        <w:tabs>
          <w:tab w:val="num" w:pos="1506"/>
        </w:tabs>
        <w:ind w:left="1506" w:hanging="360"/>
      </w:pPr>
      <w:rPr>
        <w:rFonts w:ascii="Symbol" w:hAnsi="Symbol"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76974607"/>
    <w:multiLevelType w:val="hybridMultilevel"/>
    <w:tmpl w:val="160C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110F3"/>
    <w:rsid w:val="00015CC6"/>
    <w:rsid w:val="000300B2"/>
    <w:rsid w:val="00030C46"/>
    <w:rsid w:val="00030FC7"/>
    <w:rsid w:val="00034BE6"/>
    <w:rsid w:val="00034C30"/>
    <w:rsid w:val="00034CC2"/>
    <w:rsid w:val="00040AE8"/>
    <w:rsid w:val="00044DC1"/>
    <w:rsid w:val="00045EB9"/>
    <w:rsid w:val="00046CF1"/>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3003"/>
    <w:rsid w:val="000959B8"/>
    <w:rsid w:val="00096498"/>
    <w:rsid w:val="000A0EF6"/>
    <w:rsid w:val="000A4523"/>
    <w:rsid w:val="000A5DB6"/>
    <w:rsid w:val="000A61F5"/>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405B"/>
    <w:rsid w:val="0010740C"/>
    <w:rsid w:val="0012213D"/>
    <w:rsid w:val="001228C3"/>
    <w:rsid w:val="00125929"/>
    <w:rsid w:val="00125ACD"/>
    <w:rsid w:val="00125BEE"/>
    <w:rsid w:val="00127170"/>
    <w:rsid w:val="00130182"/>
    <w:rsid w:val="00132A1F"/>
    <w:rsid w:val="00134C2D"/>
    <w:rsid w:val="00137399"/>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13C5"/>
    <w:rsid w:val="0016314F"/>
    <w:rsid w:val="00163705"/>
    <w:rsid w:val="00164DFF"/>
    <w:rsid w:val="0016580D"/>
    <w:rsid w:val="00166055"/>
    <w:rsid w:val="001751E2"/>
    <w:rsid w:val="001761A9"/>
    <w:rsid w:val="0017724A"/>
    <w:rsid w:val="0018464B"/>
    <w:rsid w:val="00185328"/>
    <w:rsid w:val="001859CE"/>
    <w:rsid w:val="00186506"/>
    <w:rsid w:val="00192AE5"/>
    <w:rsid w:val="00193BD2"/>
    <w:rsid w:val="0019723C"/>
    <w:rsid w:val="001A1C51"/>
    <w:rsid w:val="001A4548"/>
    <w:rsid w:val="001B2A77"/>
    <w:rsid w:val="001C01DF"/>
    <w:rsid w:val="001C3C1B"/>
    <w:rsid w:val="001D216B"/>
    <w:rsid w:val="001D2F1A"/>
    <w:rsid w:val="001D2F8E"/>
    <w:rsid w:val="001D333A"/>
    <w:rsid w:val="001D53C3"/>
    <w:rsid w:val="001D7546"/>
    <w:rsid w:val="001E3766"/>
    <w:rsid w:val="001E4A02"/>
    <w:rsid w:val="001E6D0A"/>
    <w:rsid w:val="001E70E8"/>
    <w:rsid w:val="001E7459"/>
    <w:rsid w:val="001F38F1"/>
    <w:rsid w:val="001F6F27"/>
    <w:rsid w:val="001F713E"/>
    <w:rsid w:val="001F7496"/>
    <w:rsid w:val="0020015C"/>
    <w:rsid w:val="002007D9"/>
    <w:rsid w:val="00200DC2"/>
    <w:rsid w:val="0020137F"/>
    <w:rsid w:val="0020151D"/>
    <w:rsid w:val="00203838"/>
    <w:rsid w:val="002047EA"/>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1347"/>
    <w:rsid w:val="0027250C"/>
    <w:rsid w:val="0027636F"/>
    <w:rsid w:val="0027693A"/>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C6B68"/>
    <w:rsid w:val="002D2103"/>
    <w:rsid w:val="002E25BD"/>
    <w:rsid w:val="002E3177"/>
    <w:rsid w:val="002E56B5"/>
    <w:rsid w:val="002F2720"/>
    <w:rsid w:val="002F2733"/>
    <w:rsid w:val="002F378E"/>
    <w:rsid w:val="002F4788"/>
    <w:rsid w:val="002F68A5"/>
    <w:rsid w:val="002F6D8F"/>
    <w:rsid w:val="002F6E13"/>
    <w:rsid w:val="002F7F45"/>
    <w:rsid w:val="0030331C"/>
    <w:rsid w:val="003039A6"/>
    <w:rsid w:val="003107BF"/>
    <w:rsid w:val="003160C7"/>
    <w:rsid w:val="00320D39"/>
    <w:rsid w:val="00322958"/>
    <w:rsid w:val="003259CF"/>
    <w:rsid w:val="00326479"/>
    <w:rsid w:val="0032722B"/>
    <w:rsid w:val="003310F8"/>
    <w:rsid w:val="003311A9"/>
    <w:rsid w:val="00332DB8"/>
    <w:rsid w:val="00333F91"/>
    <w:rsid w:val="00340449"/>
    <w:rsid w:val="00342FE9"/>
    <w:rsid w:val="00343037"/>
    <w:rsid w:val="00343BA6"/>
    <w:rsid w:val="0035462C"/>
    <w:rsid w:val="00354F69"/>
    <w:rsid w:val="003577CF"/>
    <w:rsid w:val="00361BC0"/>
    <w:rsid w:val="00364749"/>
    <w:rsid w:val="00375D17"/>
    <w:rsid w:val="003760EF"/>
    <w:rsid w:val="00386C27"/>
    <w:rsid w:val="003906E6"/>
    <w:rsid w:val="00391E65"/>
    <w:rsid w:val="00393D10"/>
    <w:rsid w:val="00394B7E"/>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416E"/>
    <w:rsid w:val="003E76FD"/>
    <w:rsid w:val="003F1BE3"/>
    <w:rsid w:val="003F5EF9"/>
    <w:rsid w:val="003F7951"/>
    <w:rsid w:val="00401B47"/>
    <w:rsid w:val="00402EDA"/>
    <w:rsid w:val="00402F68"/>
    <w:rsid w:val="0040516F"/>
    <w:rsid w:val="00405C20"/>
    <w:rsid w:val="00405D99"/>
    <w:rsid w:val="004061BE"/>
    <w:rsid w:val="00406C5C"/>
    <w:rsid w:val="00410687"/>
    <w:rsid w:val="004108AB"/>
    <w:rsid w:val="00411320"/>
    <w:rsid w:val="004129E1"/>
    <w:rsid w:val="00417F6A"/>
    <w:rsid w:val="0042028A"/>
    <w:rsid w:val="004213D8"/>
    <w:rsid w:val="004217CB"/>
    <w:rsid w:val="00423335"/>
    <w:rsid w:val="00424FD2"/>
    <w:rsid w:val="00425416"/>
    <w:rsid w:val="0042664D"/>
    <w:rsid w:val="0043165A"/>
    <w:rsid w:val="0043194B"/>
    <w:rsid w:val="00433667"/>
    <w:rsid w:val="00435FCF"/>
    <w:rsid w:val="00436750"/>
    <w:rsid w:val="0044147A"/>
    <w:rsid w:val="004469A7"/>
    <w:rsid w:val="00455768"/>
    <w:rsid w:val="004604A2"/>
    <w:rsid w:val="004650A7"/>
    <w:rsid w:val="004663DC"/>
    <w:rsid w:val="004676E0"/>
    <w:rsid w:val="004723D2"/>
    <w:rsid w:val="00474E96"/>
    <w:rsid w:val="00475BC4"/>
    <w:rsid w:val="00490D95"/>
    <w:rsid w:val="004925FF"/>
    <w:rsid w:val="00495DCE"/>
    <w:rsid w:val="004A0120"/>
    <w:rsid w:val="004A0466"/>
    <w:rsid w:val="004A0E76"/>
    <w:rsid w:val="004A1833"/>
    <w:rsid w:val="004A270A"/>
    <w:rsid w:val="004A3059"/>
    <w:rsid w:val="004A69A6"/>
    <w:rsid w:val="004A723F"/>
    <w:rsid w:val="004C249B"/>
    <w:rsid w:val="004D1AA7"/>
    <w:rsid w:val="004D24C2"/>
    <w:rsid w:val="004D3C19"/>
    <w:rsid w:val="004E6ED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3707"/>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6A2"/>
    <w:rsid w:val="005668C7"/>
    <w:rsid w:val="00567561"/>
    <w:rsid w:val="00567BE0"/>
    <w:rsid w:val="0057283F"/>
    <w:rsid w:val="005808DD"/>
    <w:rsid w:val="005839E5"/>
    <w:rsid w:val="00586404"/>
    <w:rsid w:val="005907CA"/>
    <w:rsid w:val="00593AB0"/>
    <w:rsid w:val="00594C04"/>
    <w:rsid w:val="00595EED"/>
    <w:rsid w:val="005A09D4"/>
    <w:rsid w:val="005A27A7"/>
    <w:rsid w:val="005A5AEC"/>
    <w:rsid w:val="005B0821"/>
    <w:rsid w:val="005B0D21"/>
    <w:rsid w:val="005B5697"/>
    <w:rsid w:val="005C4831"/>
    <w:rsid w:val="005C4959"/>
    <w:rsid w:val="005C49F2"/>
    <w:rsid w:val="005C5195"/>
    <w:rsid w:val="005D00F0"/>
    <w:rsid w:val="005D0676"/>
    <w:rsid w:val="005D0BF1"/>
    <w:rsid w:val="005D4C36"/>
    <w:rsid w:val="005D6953"/>
    <w:rsid w:val="005E1D62"/>
    <w:rsid w:val="005E4077"/>
    <w:rsid w:val="005E5419"/>
    <w:rsid w:val="005E63AD"/>
    <w:rsid w:val="005F0970"/>
    <w:rsid w:val="005F157E"/>
    <w:rsid w:val="005F1E63"/>
    <w:rsid w:val="005F2E07"/>
    <w:rsid w:val="005F3E4E"/>
    <w:rsid w:val="005F5C19"/>
    <w:rsid w:val="005F6131"/>
    <w:rsid w:val="005F7CD9"/>
    <w:rsid w:val="00600811"/>
    <w:rsid w:val="006011A8"/>
    <w:rsid w:val="006020F6"/>
    <w:rsid w:val="0060211B"/>
    <w:rsid w:val="0060349B"/>
    <w:rsid w:val="006041A8"/>
    <w:rsid w:val="006132F0"/>
    <w:rsid w:val="00614938"/>
    <w:rsid w:val="00614E58"/>
    <w:rsid w:val="00615C89"/>
    <w:rsid w:val="006173C6"/>
    <w:rsid w:val="00621AC2"/>
    <w:rsid w:val="0062206A"/>
    <w:rsid w:val="00627673"/>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51C6"/>
    <w:rsid w:val="006A69E8"/>
    <w:rsid w:val="006A7C22"/>
    <w:rsid w:val="006B298C"/>
    <w:rsid w:val="006B3071"/>
    <w:rsid w:val="006B4D6C"/>
    <w:rsid w:val="006B6CAF"/>
    <w:rsid w:val="006C0900"/>
    <w:rsid w:val="006C156E"/>
    <w:rsid w:val="006C4562"/>
    <w:rsid w:val="006C6134"/>
    <w:rsid w:val="006D00FF"/>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4F2D"/>
    <w:rsid w:val="007260A3"/>
    <w:rsid w:val="0072644C"/>
    <w:rsid w:val="00726661"/>
    <w:rsid w:val="00730E8D"/>
    <w:rsid w:val="00731205"/>
    <w:rsid w:val="00732A1A"/>
    <w:rsid w:val="00734081"/>
    <w:rsid w:val="007351EA"/>
    <w:rsid w:val="0074184E"/>
    <w:rsid w:val="00741B2B"/>
    <w:rsid w:val="00746DFF"/>
    <w:rsid w:val="007534C2"/>
    <w:rsid w:val="0075408A"/>
    <w:rsid w:val="00757782"/>
    <w:rsid w:val="0076060D"/>
    <w:rsid w:val="00766D73"/>
    <w:rsid w:val="00771FA7"/>
    <w:rsid w:val="007724E9"/>
    <w:rsid w:val="00777201"/>
    <w:rsid w:val="007809F8"/>
    <w:rsid w:val="007869EC"/>
    <w:rsid w:val="00793984"/>
    <w:rsid w:val="0079456E"/>
    <w:rsid w:val="0079765D"/>
    <w:rsid w:val="007A08DC"/>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062B"/>
    <w:rsid w:val="00811301"/>
    <w:rsid w:val="008127AA"/>
    <w:rsid w:val="0081285A"/>
    <w:rsid w:val="00812E48"/>
    <w:rsid w:val="0081664B"/>
    <w:rsid w:val="008168C7"/>
    <w:rsid w:val="00816B58"/>
    <w:rsid w:val="00823199"/>
    <w:rsid w:val="0082748A"/>
    <w:rsid w:val="00827747"/>
    <w:rsid w:val="00830911"/>
    <w:rsid w:val="008312BD"/>
    <w:rsid w:val="008327D6"/>
    <w:rsid w:val="008350F8"/>
    <w:rsid w:val="008351CD"/>
    <w:rsid w:val="00840F70"/>
    <w:rsid w:val="008412D0"/>
    <w:rsid w:val="00841F02"/>
    <w:rsid w:val="00842B01"/>
    <w:rsid w:val="00843042"/>
    <w:rsid w:val="00844F5A"/>
    <w:rsid w:val="008510FF"/>
    <w:rsid w:val="00853F4E"/>
    <w:rsid w:val="0085466F"/>
    <w:rsid w:val="00857A05"/>
    <w:rsid w:val="008606F9"/>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C58E2"/>
    <w:rsid w:val="008D2F9D"/>
    <w:rsid w:val="008D3E0D"/>
    <w:rsid w:val="008D433F"/>
    <w:rsid w:val="008D46D4"/>
    <w:rsid w:val="008D6A81"/>
    <w:rsid w:val="008E3AD9"/>
    <w:rsid w:val="008E6970"/>
    <w:rsid w:val="008F37A1"/>
    <w:rsid w:val="008F473D"/>
    <w:rsid w:val="00912864"/>
    <w:rsid w:val="00913249"/>
    <w:rsid w:val="009156F6"/>
    <w:rsid w:val="0091634E"/>
    <w:rsid w:val="00921B87"/>
    <w:rsid w:val="00921F25"/>
    <w:rsid w:val="00922258"/>
    <w:rsid w:val="00923D2A"/>
    <w:rsid w:val="00926B0B"/>
    <w:rsid w:val="00935E6C"/>
    <w:rsid w:val="00935F07"/>
    <w:rsid w:val="00936123"/>
    <w:rsid w:val="009362AD"/>
    <w:rsid w:val="00941920"/>
    <w:rsid w:val="00942474"/>
    <w:rsid w:val="00950F82"/>
    <w:rsid w:val="00952188"/>
    <w:rsid w:val="00952C41"/>
    <w:rsid w:val="009538EC"/>
    <w:rsid w:val="00960487"/>
    <w:rsid w:val="00961867"/>
    <w:rsid w:val="009623E1"/>
    <w:rsid w:val="00963C41"/>
    <w:rsid w:val="00966FE2"/>
    <w:rsid w:val="00970199"/>
    <w:rsid w:val="009704B9"/>
    <w:rsid w:val="00970A82"/>
    <w:rsid w:val="0097163C"/>
    <w:rsid w:val="00974853"/>
    <w:rsid w:val="00974DE8"/>
    <w:rsid w:val="009757F4"/>
    <w:rsid w:val="0097585C"/>
    <w:rsid w:val="0097609E"/>
    <w:rsid w:val="00980138"/>
    <w:rsid w:val="009851E7"/>
    <w:rsid w:val="00991494"/>
    <w:rsid w:val="00992582"/>
    <w:rsid w:val="00992588"/>
    <w:rsid w:val="009944A9"/>
    <w:rsid w:val="00996C04"/>
    <w:rsid w:val="0099708C"/>
    <w:rsid w:val="009979E6"/>
    <w:rsid w:val="009A06A2"/>
    <w:rsid w:val="009A2DBB"/>
    <w:rsid w:val="009A37F7"/>
    <w:rsid w:val="009A4179"/>
    <w:rsid w:val="009A6B71"/>
    <w:rsid w:val="009B0A52"/>
    <w:rsid w:val="009B0C37"/>
    <w:rsid w:val="009B149A"/>
    <w:rsid w:val="009B1C5B"/>
    <w:rsid w:val="009B78E0"/>
    <w:rsid w:val="009C0328"/>
    <w:rsid w:val="009C533E"/>
    <w:rsid w:val="009C5786"/>
    <w:rsid w:val="009D04B4"/>
    <w:rsid w:val="009D15DF"/>
    <w:rsid w:val="009D37D5"/>
    <w:rsid w:val="009E2E6B"/>
    <w:rsid w:val="009E45DC"/>
    <w:rsid w:val="009E4A4B"/>
    <w:rsid w:val="009E7E0F"/>
    <w:rsid w:val="009F11EB"/>
    <w:rsid w:val="009F4621"/>
    <w:rsid w:val="009F5655"/>
    <w:rsid w:val="009F6660"/>
    <w:rsid w:val="00A01908"/>
    <w:rsid w:val="00A020F8"/>
    <w:rsid w:val="00A03090"/>
    <w:rsid w:val="00A034E8"/>
    <w:rsid w:val="00A034FD"/>
    <w:rsid w:val="00A03776"/>
    <w:rsid w:val="00A041AC"/>
    <w:rsid w:val="00A12D4A"/>
    <w:rsid w:val="00A169E7"/>
    <w:rsid w:val="00A1774E"/>
    <w:rsid w:val="00A20121"/>
    <w:rsid w:val="00A20414"/>
    <w:rsid w:val="00A2165E"/>
    <w:rsid w:val="00A22B77"/>
    <w:rsid w:val="00A26AC3"/>
    <w:rsid w:val="00A342FF"/>
    <w:rsid w:val="00A41326"/>
    <w:rsid w:val="00A43DAA"/>
    <w:rsid w:val="00A43FFC"/>
    <w:rsid w:val="00A4791B"/>
    <w:rsid w:val="00A505A8"/>
    <w:rsid w:val="00A52EC2"/>
    <w:rsid w:val="00A535D0"/>
    <w:rsid w:val="00A53CAA"/>
    <w:rsid w:val="00A53F25"/>
    <w:rsid w:val="00A56C43"/>
    <w:rsid w:val="00A57432"/>
    <w:rsid w:val="00A602C5"/>
    <w:rsid w:val="00A61983"/>
    <w:rsid w:val="00A62A0E"/>
    <w:rsid w:val="00A667C6"/>
    <w:rsid w:val="00A70439"/>
    <w:rsid w:val="00A7544E"/>
    <w:rsid w:val="00A76223"/>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451D"/>
    <w:rsid w:val="00AE7DB7"/>
    <w:rsid w:val="00AF1F1A"/>
    <w:rsid w:val="00AF271D"/>
    <w:rsid w:val="00AF3BD1"/>
    <w:rsid w:val="00AF3FC9"/>
    <w:rsid w:val="00B02B13"/>
    <w:rsid w:val="00B02EF0"/>
    <w:rsid w:val="00B03EB8"/>
    <w:rsid w:val="00B04043"/>
    <w:rsid w:val="00B05B54"/>
    <w:rsid w:val="00B05C28"/>
    <w:rsid w:val="00B07349"/>
    <w:rsid w:val="00B07D08"/>
    <w:rsid w:val="00B13EEE"/>
    <w:rsid w:val="00B1402A"/>
    <w:rsid w:val="00B1496B"/>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0655"/>
    <w:rsid w:val="00B61521"/>
    <w:rsid w:val="00B633F2"/>
    <w:rsid w:val="00B634D8"/>
    <w:rsid w:val="00B6467D"/>
    <w:rsid w:val="00B65D17"/>
    <w:rsid w:val="00B67210"/>
    <w:rsid w:val="00B67C47"/>
    <w:rsid w:val="00B73220"/>
    <w:rsid w:val="00B80416"/>
    <w:rsid w:val="00B8374C"/>
    <w:rsid w:val="00B863D5"/>
    <w:rsid w:val="00B9167A"/>
    <w:rsid w:val="00B945BE"/>
    <w:rsid w:val="00B954F4"/>
    <w:rsid w:val="00BA2C73"/>
    <w:rsid w:val="00BB14DB"/>
    <w:rsid w:val="00BB346C"/>
    <w:rsid w:val="00BB3921"/>
    <w:rsid w:val="00BB6664"/>
    <w:rsid w:val="00BC10C7"/>
    <w:rsid w:val="00BD4A08"/>
    <w:rsid w:val="00BD5AB3"/>
    <w:rsid w:val="00BD5B64"/>
    <w:rsid w:val="00BD5CAF"/>
    <w:rsid w:val="00BD6E29"/>
    <w:rsid w:val="00BE0850"/>
    <w:rsid w:val="00BE0B8C"/>
    <w:rsid w:val="00BE22BF"/>
    <w:rsid w:val="00BE60DF"/>
    <w:rsid w:val="00BF0F73"/>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18F"/>
    <w:rsid w:val="00C25659"/>
    <w:rsid w:val="00C316B3"/>
    <w:rsid w:val="00C31F81"/>
    <w:rsid w:val="00C3366B"/>
    <w:rsid w:val="00C344F9"/>
    <w:rsid w:val="00C37625"/>
    <w:rsid w:val="00C45432"/>
    <w:rsid w:val="00C5000A"/>
    <w:rsid w:val="00C51BC9"/>
    <w:rsid w:val="00C52C5D"/>
    <w:rsid w:val="00C52CC4"/>
    <w:rsid w:val="00C54129"/>
    <w:rsid w:val="00C57D5E"/>
    <w:rsid w:val="00C65657"/>
    <w:rsid w:val="00C717BD"/>
    <w:rsid w:val="00C7398F"/>
    <w:rsid w:val="00C74C2D"/>
    <w:rsid w:val="00C776BC"/>
    <w:rsid w:val="00C81565"/>
    <w:rsid w:val="00C83EC0"/>
    <w:rsid w:val="00C87898"/>
    <w:rsid w:val="00C91538"/>
    <w:rsid w:val="00C962B7"/>
    <w:rsid w:val="00C969F8"/>
    <w:rsid w:val="00C96F9D"/>
    <w:rsid w:val="00CA1189"/>
    <w:rsid w:val="00CA1DE9"/>
    <w:rsid w:val="00CA25DB"/>
    <w:rsid w:val="00CA43AB"/>
    <w:rsid w:val="00CA6115"/>
    <w:rsid w:val="00CA7E18"/>
    <w:rsid w:val="00CB0001"/>
    <w:rsid w:val="00CB230E"/>
    <w:rsid w:val="00CB3CBE"/>
    <w:rsid w:val="00CC07BD"/>
    <w:rsid w:val="00CC60DB"/>
    <w:rsid w:val="00CD3334"/>
    <w:rsid w:val="00CD3664"/>
    <w:rsid w:val="00CD48B2"/>
    <w:rsid w:val="00CD63F6"/>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6D71"/>
    <w:rsid w:val="00D40135"/>
    <w:rsid w:val="00D4039F"/>
    <w:rsid w:val="00D43054"/>
    <w:rsid w:val="00D43149"/>
    <w:rsid w:val="00D43C9A"/>
    <w:rsid w:val="00D452D8"/>
    <w:rsid w:val="00D47D9A"/>
    <w:rsid w:val="00D578A5"/>
    <w:rsid w:val="00D61CE1"/>
    <w:rsid w:val="00D660EF"/>
    <w:rsid w:val="00D668F8"/>
    <w:rsid w:val="00D67E26"/>
    <w:rsid w:val="00D7051F"/>
    <w:rsid w:val="00D705C4"/>
    <w:rsid w:val="00D70CD3"/>
    <w:rsid w:val="00D71EFA"/>
    <w:rsid w:val="00D7200B"/>
    <w:rsid w:val="00D745A2"/>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230"/>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4264"/>
    <w:rsid w:val="00E24C41"/>
    <w:rsid w:val="00E2624E"/>
    <w:rsid w:val="00E312D5"/>
    <w:rsid w:val="00E314BD"/>
    <w:rsid w:val="00E31A6D"/>
    <w:rsid w:val="00E31A76"/>
    <w:rsid w:val="00E31B77"/>
    <w:rsid w:val="00E3518E"/>
    <w:rsid w:val="00E41E97"/>
    <w:rsid w:val="00E425D2"/>
    <w:rsid w:val="00E426E2"/>
    <w:rsid w:val="00E42F0F"/>
    <w:rsid w:val="00E4388C"/>
    <w:rsid w:val="00E441A9"/>
    <w:rsid w:val="00E469A5"/>
    <w:rsid w:val="00E47736"/>
    <w:rsid w:val="00E51930"/>
    <w:rsid w:val="00E60A9C"/>
    <w:rsid w:val="00E6315B"/>
    <w:rsid w:val="00E644CC"/>
    <w:rsid w:val="00E6519B"/>
    <w:rsid w:val="00E65F85"/>
    <w:rsid w:val="00E66726"/>
    <w:rsid w:val="00E67A0D"/>
    <w:rsid w:val="00E72482"/>
    <w:rsid w:val="00E73402"/>
    <w:rsid w:val="00E734A0"/>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1B"/>
    <w:rsid w:val="00EC4BAE"/>
    <w:rsid w:val="00ED19B3"/>
    <w:rsid w:val="00ED2AAA"/>
    <w:rsid w:val="00ED4340"/>
    <w:rsid w:val="00ED7FD2"/>
    <w:rsid w:val="00EE135F"/>
    <w:rsid w:val="00EF1390"/>
    <w:rsid w:val="00EF3E98"/>
    <w:rsid w:val="00EF7CC2"/>
    <w:rsid w:val="00F00ACF"/>
    <w:rsid w:val="00F00BF6"/>
    <w:rsid w:val="00F07790"/>
    <w:rsid w:val="00F14A0A"/>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87197"/>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56DA"/>
    <w:rsid w:val="00FE6569"/>
    <w:rsid w:val="00FE7E3B"/>
    <w:rsid w:val="00FF4D72"/>
    <w:rsid w:val="00FF5604"/>
    <w:rsid w:val="00FF56F8"/>
    <w:rsid w:val="00FF77B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0AD4"/>
  <w15:docId w15:val="{E2245EE2-7A5F-49BC-BC03-D4EFED18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A8"/>
    <w:rPr>
      <w:sz w:val="24"/>
      <w:szCs w:val="24"/>
      <w:lang w:eastAsia="en-US"/>
    </w:rPr>
  </w:style>
  <w:style w:type="paragraph" w:styleId="1">
    <w:name w:val="heading 1"/>
    <w:basedOn w:val="a"/>
    <w:next w:val="a"/>
    <w:link w:val="10"/>
    <w:uiPriority w:val="9"/>
    <w:qFormat/>
    <w:rsid w:val="000A61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510FF"/>
    <w:pPr>
      <w:keepNext/>
      <w:keepLines/>
      <w:spacing w:before="200"/>
      <w:outlineLvl w:val="2"/>
    </w:pPr>
    <w:rPr>
      <w:rFonts w:ascii="Cambria" w:eastAsia="Times New Roman" w:hAnsi="Cambria"/>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Cambria" w:eastAsia="Times New Roman" w:hAnsi="Cambria" w:cs="Times New Roman"/>
      <w:b/>
      <w:bCs/>
      <w:color w:val="4F81BD"/>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Cambria" w:eastAsia="Times New Roman" w:hAnsi="Cambria"/>
      <w:spacing w:val="-10"/>
      <w:kern w:val="28"/>
      <w:sz w:val="56"/>
      <w:szCs w:val="56"/>
    </w:rPr>
  </w:style>
  <w:style w:type="character" w:customStyle="1" w:styleId="a9">
    <w:name w:val="Заголовок Знак"/>
    <w:basedOn w:val="a0"/>
    <w:link w:val="a8"/>
    <w:uiPriority w:val="10"/>
    <w:rsid w:val="009538EC"/>
    <w:rPr>
      <w:rFonts w:ascii="Cambria" w:eastAsia="Times New Roman" w:hAnsi="Cambria" w:cs="Times New Roman"/>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character" w:customStyle="1" w:styleId="FontStyle28">
    <w:name w:val="Font Style28"/>
    <w:basedOn w:val="a0"/>
    <w:rsid w:val="00A76223"/>
    <w:rPr>
      <w:rFonts w:ascii="Times New Roman" w:hAnsi="Times New Roman" w:cs="Times New Roman"/>
      <w:b/>
      <w:bCs/>
      <w:sz w:val="16"/>
      <w:szCs w:val="16"/>
    </w:rPr>
  </w:style>
  <w:style w:type="paragraph" w:customStyle="1" w:styleId="Style3">
    <w:name w:val="Style3"/>
    <w:basedOn w:val="a"/>
    <w:rsid w:val="00A76223"/>
    <w:pPr>
      <w:widowControl w:val="0"/>
      <w:autoSpaceDE w:val="0"/>
      <w:autoSpaceDN w:val="0"/>
      <w:adjustRightInd w:val="0"/>
      <w:spacing w:line="195" w:lineRule="exact"/>
      <w:ind w:firstLine="398"/>
      <w:jc w:val="both"/>
    </w:pPr>
    <w:rPr>
      <w:rFonts w:eastAsia="Times New Roman"/>
      <w:lang w:eastAsia="ru-RU"/>
    </w:rPr>
  </w:style>
  <w:style w:type="paragraph" w:customStyle="1" w:styleId="Style13">
    <w:name w:val="Style13"/>
    <w:basedOn w:val="a"/>
    <w:rsid w:val="004A0E76"/>
    <w:pPr>
      <w:widowControl w:val="0"/>
      <w:autoSpaceDE w:val="0"/>
      <w:autoSpaceDN w:val="0"/>
      <w:adjustRightInd w:val="0"/>
    </w:pPr>
    <w:rPr>
      <w:rFonts w:eastAsia="Times New Roman"/>
      <w:lang w:eastAsia="ru-RU"/>
    </w:rPr>
  </w:style>
  <w:style w:type="character" w:customStyle="1" w:styleId="FontStyle27">
    <w:name w:val="Font Style27"/>
    <w:basedOn w:val="a0"/>
    <w:rsid w:val="004A0E76"/>
    <w:rPr>
      <w:rFonts w:ascii="Times New Roman" w:hAnsi="Times New Roman" w:cs="Times New Roman"/>
      <w:sz w:val="16"/>
      <w:szCs w:val="16"/>
    </w:rPr>
  </w:style>
  <w:style w:type="character" w:customStyle="1" w:styleId="FontStyle22">
    <w:name w:val="Font Style22"/>
    <w:basedOn w:val="a0"/>
    <w:rsid w:val="004A0E76"/>
    <w:rPr>
      <w:rFonts w:ascii="Microsoft Sans Serif" w:hAnsi="Microsoft Sans Serif" w:cs="Microsoft Sans Serif"/>
      <w:b/>
      <w:bCs/>
      <w:sz w:val="16"/>
      <w:szCs w:val="16"/>
    </w:rPr>
  </w:style>
  <w:style w:type="character" w:customStyle="1" w:styleId="FontStyle24">
    <w:name w:val="Font Style24"/>
    <w:basedOn w:val="a0"/>
    <w:rsid w:val="004A0E76"/>
    <w:rPr>
      <w:rFonts w:ascii="Microsoft Sans Serif" w:hAnsi="Microsoft Sans Serif" w:cs="Microsoft Sans Serif"/>
      <w:i/>
      <w:iCs/>
      <w:spacing w:val="10"/>
      <w:sz w:val="16"/>
      <w:szCs w:val="16"/>
    </w:rPr>
  </w:style>
  <w:style w:type="character" w:customStyle="1" w:styleId="FontStyle30">
    <w:name w:val="Font Style30"/>
    <w:basedOn w:val="a0"/>
    <w:rsid w:val="004A0E76"/>
    <w:rPr>
      <w:rFonts w:ascii="Microsoft Sans Serif" w:hAnsi="Microsoft Sans Serif" w:cs="Microsoft Sans Serif"/>
      <w:sz w:val="16"/>
      <w:szCs w:val="16"/>
    </w:rPr>
  </w:style>
  <w:style w:type="paragraph" w:customStyle="1" w:styleId="Style2">
    <w:name w:val="Style2"/>
    <w:basedOn w:val="a"/>
    <w:rsid w:val="004A0E76"/>
    <w:pPr>
      <w:widowControl w:val="0"/>
      <w:autoSpaceDE w:val="0"/>
      <w:autoSpaceDN w:val="0"/>
      <w:adjustRightInd w:val="0"/>
      <w:spacing w:line="194" w:lineRule="exact"/>
    </w:pPr>
    <w:rPr>
      <w:rFonts w:eastAsia="Times New Roman"/>
      <w:lang w:eastAsia="ru-RU"/>
    </w:rPr>
  </w:style>
  <w:style w:type="character" w:customStyle="1" w:styleId="FontStyle51">
    <w:name w:val="Font Style51"/>
    <w:basedOn w:val="a0"/>
    <w:rsid w:val="004A0E76"/>
    <w:rPr>
      <w:rFonts w:ascii="Times New Roman" w:hAnsi="Times New Roman" w:cs="Times New Roman"/>
      <w:sz w:val="14"/>
      <w:szCs w:val="14"/>
    </w:rPr>
  </w:style>
  <w:style w:type="character" w:customStyle="1" w:styleId="tlid-translation">
    <w:name w:val="tlid-translation"/>
    <w:basedOn w:val="a0"/>
    <w:rsid w:val="0085466F"/>
  </w:style>
  <w:style w:type="paragraph" w:styleId="ae">
    <w:name w:val="Balloon Text"/>
    <w:basedOn w:val="a"/>
    <w:link w:val="af"/>
    <w:uiPriority w:val="99"/>
    <w:semiHidden/>
    <w:unhideWhenUsed/>
    <w:rsid w:val="0091634E"/>
    <w:rPr>
      <w:rFonts w:ascii="Tahoma" w:hAnsi="Tahoma" w:cs="Tahoma"/>
      <w:sz w:val="16"/>
      <w:szCs w:val="16"/>
    </w:rPr>
  </w:style>
  <w:style w:type="character" w:customStyle="1" w:styleId="af">
    <w:name w:val="Текст выноски Знак"/>
    <w:basedOn w:val="a0"/>
    <w:link w:val="ae"/>
    <w:uiPriority w:val="99"/>
    <w:semiHidden/>
    <w:rsid w:val="0091634E"/>
    <w:rPr>
      <w:rFonts w:ascii="Tahoma" w:hAnsi="Tahoma" w:cs="Tahoma"/>
      <w:sz w:val="16"/>
      <w:szCs w:val="16"/>
      <w:lang w:eastAsia="en-US"/>
    </w:rPr>
  </w:style>
  <w:style w:type="character" w:customStyle="1" w:styleId="10">
    <w:name w:val="Заголовок 1 Знак"/>
    <w:basedOn w:val="a0"/>
    <w:link w:val="1"/>
    <w:uiPriority w:val="9"/>
    <w:rsid w:val="000A61F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Эдуард Подгайский</cp:lastModifiedBy>
  <cp:revision>5</cp:revision>
  <dcterms:created xsi:type="dcterms:W3CDTF">2019-05-05T12:00:00Z</dcterms:created>
  <dcterms:modified xsi:type="dcterms:W3CDTF">2019-05-05T17:55:00Z</dcterms:modified>
</cp:coreProperties>
</file>